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93052" w14:textId="6E1F8254" w:rsidR="003224B4" w:rsidRPr="007F1873" w:rsidRDefault="004D5428" w:rsidP="007F1873">
      <w:pPr>
        <w:spacing w:after="200" w:line="276" w:lineRule="auto"/>
        <w:rPr>
          <w:rFonts w:ascii="Arial" w:hAnsi="Arial" w:cs="Arial"/>
          <w:b/>
          <w:sz w:val="28"/>
          <w:szCs w:val="28"/>
        </w:rPr>
      </w:pPr>
      <w:bookmarkStart w:id="0" w:name="_Toc359336481"/>
      <w:r>
        <w:rPr>
          <w:rFonts w:ascii="Arial" w:hAnsi="Arial" w:cs="Arial"/>
          <w:b/>
          <w:sz w:val="28"/>
          <w:szCs w:val="28"/>
        </w:rPr>
        <w:t xml:space="preserve">LYDIARD MILLICENT PARISH COUNCIL </w:t>
      </w:r>
      <w:r w:rsidR="00B44291" w:rsidRPr="00F373AA">
        <w:rPr>
          <w:rFonts w:ascii="Arial" w:hAnsi="Arial" w:cs="Arial"/>
          <w:b/>
          <w:sz w:val="28"/>
          <w:szCs w:val="28"/>
        </w:rPr>
        <w:t>STANDING</w:t>
      </w:r>
      <w:r w:rsidR="00F373AA">
        <w:rPr>
          <w:rFonts w:ascii="Arial" w:hAnsi="Arial" w:cs="Arial"/>
          <w:b/>
          <w:sz w:val="28"/>
          <w:szCs w:val="28"/>
        </w:rPr>
        <w:t xml:space="preserve"> </w:t>
      </w:r>
      <w:r w:rsidR="00B44291" w:rsidRPr="00F373AA">
        <w:rPr>
          <w:rFonts w:ascii="Arial" w:hAnsi="Arial" w:cs="Arial"/>
          <w:b/>
          <w:sz w:val="28"/>
          <w:szCs w:val="28"/>
        </w:rPr>
        <w:t xml:space="preserve">ORDERS </w:t>
      </w:r>
      <w:bookmarkEnd w:id="0"/>
    </w:p>
    <w:bookmarkStart w:id="1" w:name="_Toc357072129"/>
    <w:bookmarkStart w:id="2" w:name="_Toc359318554"/>
    <w:bookmarkStart w:id="3" w:name="_Toc359334502"/>
    <w:bookmarkStart w:id="4" w:name="_Toc359334781"/>
    <w:p w14:paraId="3E999DC1" w14:textId="174E2ADB"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r>
        <w:fldChar w:fldCharType="begin"/>
      </w:r>
      <w:r>
        <w:instrText xml:space="preserve"> HYPERLINK \l "_Toc50024052" </w:instrText>
      </w:r>
      <w:r>
        <w:fldChar w:fldCharType="separate"/>
      </w:r>
      <w:r w:rsidR="00F341CE" w:rsidRPr="00F341CE">
        <w:rPr>
          <w:rStyle w:val="Hyperlink"/>
          <w:rFonts w:ascii="Arial" w:hAnsi="Arial" w:cs="Arial"/>
          <w:b w:val="0"/>
          <w:bCs w:val="0"/>
          <w:sz w:val="22"/>
          <w:szCs w:val="22"/>
        </w:rPr>
        <w:t>Introduction</w:t>
      </w:r>
      <w:r w:rsidR="00F341CE" w:rsidRPr="00F341CE">
        <w:rPr>
          <w:rFonts w:ascii="Arial" w:hAnsi="Arial" w:cs="Arial"/>
          <w:b w:val="0"/>
          <w:bCs w:val="0"/>
          <w:webHidden/>
          <w:sz w:val="22"/>
          <w:szCs w:val="22"/>
        </w:rPr>
        <w:tab/>
      </w:r>
      <w:r w:rsidR="00F341CE" w:rsidRPr="00F341CE">
        <w:rPr>
          <w:rFonts w:ascii="Arial" w:hAnsi="Arial" w:cs="Arial"/>
          <w:b w:val="0"/>
          <w:bCs w:val="0"/>
          <w:webHidden/>
          <w:sz w:val="22"/>
          <w:szCs w:val="22"/>
        </w:rPr>
        <w:fldChar w:fldCharType="begin"/>
      </w:r>
      <w:r w:rsidR="00F341CE" w:rsidRPr="00F341CE">
        <w:rPr>
          <w:rFonts w:ascii="Arial" w:hAnsi="Arial" w:cs="Arial"/>
          <w:b w:val="0"/>
          <w:bCs w:val="0"/>
          <w:webHidden/>
          <w:sz w:val="22"/>
          <w:szCs w:val="22"/>
        </w:rPr>
        <w:instrText xml:space="preserve"> PAGEREF _Toc50024052 \h </w:instrText>
      </w:r>
      <w:r w:rsidR="00F341CE" w:rsidRPr="00F341CE">
        <w:rPr>
          <w:rFonts w:ascii="Arial" w:hAnsi="Arial" w:cs="Arial"/>
          <w:b w:val="0"/>
          <w:bCs w:val="0"/>
          <w:webHidden/>
          <w:sz w:val="22"/>
          <w:szCs w:val="22"/>
        </w:rPr>
      </w:r>
      <w:r w:rsidR="00F341CE" w:rsidRPr="00F341CE">
        <w:rPr>
          <w:rFonts w:ascii="Arial" w:hAnsi="Arial" w:cs="Arial"/>
          <w:b w:val="0"/>
          <w:bCs w:val="0"/>
          <w:webHidden/>
          <w:sz w:val="22"/>
          <w:szCs w:val="22"/>
        </w:rPr>
        <w:fldChar w:fldCharType="separate"/>
      </w:r>
      <w:r w:rsidR="00F341CE" w:rsidRPr="00F341CE">
        <w:rPr>
          <w:rFonts w:ascii="Arial" w:hAnsi="Arial" w:cs="Arial"/>
          <w:b w:val="0"/>
          <w:bCs w:val="0"/>
          <w:webHidden/>
          <w:sz w:val="22"/>
          <w:szCs w:val="22"/>
        </w:rPr>
        <w:t>2</w:t>
      </w:r>
      <w:r w:rsidR="00F341CE" w:rsidRPr="00F341CE">
        <w:rPr>
          <w:rFonts w:ascii="Arial" w:hAnsi="Arial" w:cs="Arial"/>
          <w:b w:val="0"/>
          <w:bCs w:val="0"/>
          <w:webHidden/>
          <w:sz w:val="22"/>
          <w:szCs w:val="22"/>
        </w:rPr>
        <w:fldChar w:fldCharType="end"/>
      </w:r>
      <w:r>
        <w:rPr>
          <w:rFonts w:ascii="Arial" w:hAnsi="Arial" w:cs="Arial"/>
          <w:b w:val="0"/>
          <w:bCs w:val="0"/>
          <w:sz w:val="22"/>
          <w:szCs w:val="22"/>
        </w:rPr>
        <w:fldChar w:fldCharType="end"/>
      </w:r>
    </w:p>
    <w:p w14:paraId="2645C4FD" w14:textId="687437F0"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53"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Rules of debate at meetings</w:t>
        </w:r>
        <w:r w:rsidR="00F341CE" w:rsidRPr="00F341CE">
          <w:rPr>
            <w:rFonts w:ascii="Arial" w:hAnsi="Arial" w:cs="Arial"/>
            <w:b w:val="0"/>
            <w:bCs w:val="0"/>
            <w:webHidden/>
            <w:sz w:val="22"/>
            <w:szCs w:val="22"/>
          </w:rPr>
          <w:tab/>
          <w:t>3</w:t>
        </w:r>
      </w:hyperlink>
    </w:p>
    <w:p w14:paraId="5DA2E983" w14:textId="7060D38B"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54"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2.</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Disorderly conduct at meetings</w:t>
        </w:r>
        <w:r w:rsidR="00F341CE" w:rsidRPr="00F341CE">
          <w:rPr>
            <w:rFonts w:ascii="Arial" w:hAnsi="Arial" w:cs="Arial"/>
            <w:b w:val="0"/>
            <w:bCs w:val="0"/>
            <w:webHidden/>
            <w:sz w:val="22"/>
            <w:szCs w:val="22"/>
          </w:rPr>
          <w:tab/>
          <w:t>5</w:t>
        </w:r>
      </w:hyperlink>
    </w:p>
    <w:p w14:paraId="4DE52AFE" w14:textId="3519E598"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55"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3.</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Meetings generally</w:t>
        </w:r>
        <w:r w:rsidR="00F341CE" w:rsidRPr="00F341CE">
          <w:rPr>
            <w:rFonts w:ascii="Arial" w:hAnsi="Arial" w:cs="Arial"/>
            <w:b w:val="0"/>
            <w:bCs w:val="0"/>
            <w:webHidden/>
            <w:sz w:val="22"/>
            <w:szCs w:val="22"/>
          </w:rPr>
          <w:tab/>
          <w:t>5</w:t>
        </w:r>
      </w:hyperlink>
    </w:p>
    <w:p w14:paraId="6BAF3B65" w14:textId="242DE153"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56"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4.</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Committees and sub-committees</w:t>
        </w:r>
        <w:r w:rsidR="00F341CE" w:rsidRPr="00F341CE">
          <w:rPr>
            <w:rFonts w:ascii="Arial" w:hAnsi="Arial" w:cs="Arial"/>
            <w:b w:val="0"/>
            <w:bCs w:val="0"/>
            <w:webHidden/>
            <w:sz w:val="22"/>
            <w:szCs w:val="22"/>
          </w:rPr>
          <w:tab/>
          <w:t>8</w:t>
        </w:r>
      </w:hyperlink>
    </w:p>
    <w:p w14:paraId="3C868BD3" w14:textId="139DD6DD"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57"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5.</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Ordinary council meetings</w:t>
        </w:r>
        <w:r w:rsidR="00F341CE" w:rsidRPr="00F341CE">
          <w:rPr>
            <w:rFonts w:ascii="Arial" w:hAnsi="Arial" w:cs="Arial"/>
            <w:b w:val="0"/>
            <w:bCs w:val="0"/>
            <w:webHidden/>
            <w:sz w:val="22"/>
            <w:szCs w:val="22"/>
          </w:rPr>
          <w:tab/>
          <w:t>9</w:t>
        </w:r>
      </w:hyperlink>
    </w:p>
    <w:p w14:paraId="10AEFA7E" w14:textId="4E221F24"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58"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6.</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Extraordinary meetings of the council, committees and sub-committees</w:t>
        </w:r>
        <w:r w:rsidR="00F341CE" w:rsidRPr="00F341CE">
          <w:rPr>
            <w:rFonts w:ascii="Arial" w:hAnsi="Arial" w:cs="Arial"/>
            <w:b w:val="0"/>
            <w:bCs w:val="0"/>
            <w:webHidden/>
            <w:sz w:val="22"/>
            <w:szCs w:val="22"/>
          </w:rPr>
          <w:tab/>
          <w:t>11</w:t>
        </w:r>
      </w:hyperlink>
    </w:p>
    <w:p w14:paraId="23CC6946" w14:textId="1F4E15AE"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59"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7.</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Previous resolutions</w:t>
        </w:r>
        <w:r w:rsidR="00F341CE" w:rsidRPr="00F341CE">
          <w:rPr>
            <w:rFonts w:ascii="Arial" w:hAnsi="Arial" w:cs="Arial"/>
            <w:b w:val="0"/>
            <w:bCs w:val="0"/>
            <w:webHidden/>
            <w:sz w:val="22"/>
            <w:szCs w:val="22"/>
          </w:rPr>
          <w:tab/>
          <w:t>11</w:t>
        </w:r>
      </w:hyperlink>
    </w:p>
    <w:p w14:paraId="73EF706D" w14:textId="4C7A23D9"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60"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8.</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Voting on appointments</w:t>
        </w:r>
        <w:r w:rsidR="00F341CE" w:rsidRPr="00F341CE">
          <w:rPr>
            <w:rFonts w:ascii="Arial" w:hAnsi="Arial" w:cs="Arial"/>
            <w:b w:val="0"/>
            <w:bCs w:val="0"/>
            <w:webHidden/>
            <w:sz w:val="22"/>
            <w:szCs w:val="22"/>
          </w:rPr>
          <w:tab/>
          <w:t>11</w:t>
        </w:r>
      </w:hyperlink>
    </w:p>
    <w:p w14:paraId="43B9092C" w14:textId="7C57EF51"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61"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9.</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Motions for a meeting that require written notice to be given to the proper officer</w:t>
        </w:r>
        <w:r w:rsidR="00F341CE" w:rsidRPr="00F341CE">
          <w:rPr>
            <w:rFonts w:ascii="Arial" w:hAnsi="Arial" w:cs="Arial"/>
            <w:b w:val="0"/>
            <w:bCs w:val="0"/>
            <w:webHidden/>
            <w:sz w:val="22"/>
            <w:szCs w:val="22"/>
          </w:rPr>
          <w:tab/>
          <w:t>12</w:t>
        </w:r>
      </w:hyperlink>
    </w:p>
    <w:p w14:paraId="2CA1B554" w14:textId="3C0905B2"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62"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10.</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Motions at a meeting that do not require written notice</w:t>
        </w:r>
        <w:r w:rsidR="00F341CE" w:rsidRPr="00F341CE">
          <w:rPr>
            <w:rFonts w:ascii="Arial" w:hAnsi="Arial" w:cs="Arial"/>
            <w:b w:val="0"/>
            <w:bCs w:val="0"/>
            <w:webHidden/>
            <w:sz w:val="22"/>
            <w:szCs w:val="22"/>
          </w:rPr>
          <w:tab/>
          <w:t>12</w:t>
        </w:r>
      </w:hyperlink>
    </w:p>
    <w:p w14:paraId="52B610E9" w14:textId="3CA6AE7D"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63"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11.</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Management of information</w:t>
        </w:r>
        <w:r w:rsidR="00F341CE" w:rsidRPr="00F341CE">
          <w:rPr>
            <w:rFonts w:ascii="Arial" w:hAnsi="Arial" w:cs="Arial"/>
            <w:b w:val="0"/>
            <w:bCs w:val="0"/>
            <w:webHidden/>
            <w:sz w:val="22"/>
            <w:szCs w:val="22"/>
          </w:rPr>
          <w:tab/>
          <w:t>13</w:t>
        </w:r>
      </w:hyperlink>
    </w:p>
    <w:p w14:paraId="2DB399BB" w14:textId="4492F080"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64"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12.</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Draft minutes</w:t>
        </w:r>
        <w:r w:rsidR="00F341CE" w:rsidRPr="00F341CE">
          <w:rPr>
            <w:rFonts w:ascii="Arial" w:hAnsi="Arial" w:cs="Arial"/>
            <w:b w:val="0"/>
            <w:bCs w:val="0"/>
            <w:webHidden/>
            <w:sz w:val="22"/>
            <w:szCs w:val="22"/>
          </w:rPr>
          <w:tab/>
          <w:t>14</w:t>
        </w:r>
      </w:hyperlink>
    </w:p>
    <w:p w14:paraId="5E1D61AA" w14:textId="37D42E52"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65"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13.</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Code of conduct and dispensations</w:t>
        </w:r>
        <w:r w:rsidR="00F341CE" w:rsidRPr="00F341CE">
          <w:rPr>
            <w:rFonts w:ascii="Arial" w:hAnsi="Arial" w:cs="Arial"/>
            <w:b w:val="0"/>
            <w:bCs w:val="0"/>
            <w:webHidden/>
            <w:sz w:val="22"/>
            <w:szCs w:val="22"/>
          </w:rPr>
          <w:tab/>
          <w:t>14</w:t>
        </w:r>
      </w:hyperlink>
    </w:p>
    <w:p w14:paraId="2838A295" w14:textId="2C200343"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66"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14.</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Code of conduct complaints</w:t>
        </w:r>
        <w:r w:rsidR="00F341CE" w:rsidRPr="00F341CE">
          <w:rPr>
            <w:rFonts w:ascii="Arial" w:hAnsi="Arial" w:cs="Arial"/>
            <w:b w:val="0"/>
            <w:bCs w:val="0"/>
            <w:webHidden/>
            <w:sz w:val="22"/>
            <w:szCs w:val="22"/>
          </w:rPr>
          <w:tab/>
          <w:t>15</w:t>
        </w:r>
      </w:hyperlink>
    </w:p>
    <w:p w14:paraId="1FC1F038" w14:textId="2CF0FBF2"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67" w:history="1">
        <w:r w:rsidR="00F341CE" w:rsidRPr="00F341CE">
          <w:rPr>
            <w:rStyle w:val="Hyperlink"/>
            <w:rFonts w:ascii="Arial" w:hAnsi="Arial" w:cs="Arial"/>
            <w:b w:val="0"/>
            <w:bCs w:val="0"/>
            <w:sz w:val="22"/>
            <w:szCs w:val="22"/>
            <w:lang w:bidi="en-US"/>
            <w14:scene3d>
              <w14:camera w14:prst="orthographicFront"/>
              <w14:lightRig w14:rig="threePt" w14:dir="t">
                <w14:rot w14:lat="0" w14:lon="0" w14:rev="0"/>
              </w14:lightRig>
            </w14:scene3d>
          </w:rPr>
          <w:t>15.</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lang w:bidi="en-US"/>
          </w:rPr>
          <w:t>Proper officer</w:t>
        </w:r>
        <w:r w:rsidR="00F341CE" w:rsidRPr="00F341CE">
          <w:rPr>
            <w:rFonts w:ascii="Arial" w:hAnsi="Arial" w:cs="Arial"/>
            <w:b w:val="0"/>
            <w:bCs w:val="0"/>
            <w:webHidden/>
            <w:sz w:val="22"/>
            <w:szCs w:val="22"/>
          </w:rPr>
          <w:tab/>
          <w:t>16</w:t>
        </w:r>
      </w:hyperlink>
    </w:p>
    <w:p w14:paraId="6E294FC2" w14:textId="2477BB70"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68"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16.</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Responsible financial officer</w:t>
        </w:r>
        <w:r w:rsidR="00F341CE" w:rsidRPr="00F341CE">
          <w:rPr>
            <w:rFonts w:ascii="Arial" w:hAnsi="Arial" w:cs="Arial"/>
            <w:b w:val="0"/>
            <w:bCs w:val="0"/>
            <w:webHidden/>
            <w:sz w:val="22"/>
            <w:szCs w:val="22"/>
          </w:rPr>
          <w:tab/>
          <w:t>18</w:t>
        </w:r>
      </w:hyperlink>
    </w:p>
    <w:p w14:paraId="41E5C741" w14:textId="1D6E5502"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69"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17.</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Accounts and accounting statements</w:t>
        </w:r>
        <w:r w:rsidR="00F341CE" w:rsidRPr="00F341CE">
          <w:rPr>
            <w:rFonts w:ascii="Arial" w:hAnsi="Arial" w:cs="Arial"/>
            <w:b w:val="0"/>
            <w:bCs w:val="0"/>
            <w:webHidden/>
            <w:sz w:val="22"/>
            <w:szCs w:val="22"/>
          </w:rPr>
          <w:tab/>
          <w:t>18</w:t>
        </w:r>
      </w:hyperlink>
    </w:p>
    <w:p w14:paraId="2719D32B" w14:textId="76E70A2E"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70"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18.</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Financial controls and procurement</w:t>
        </w:r>
        <w:r w:rsidR="00F341CE" w:rsidRPr="00F341CE">
          <w:rPr>
            <w:rFonts w:ascii="Arial" w:hAnsi="Arial" w:cs="Arial"/>
            <w:b w:val="0"/>
            <w:bCs w:val="0"/>
            <w:webHidden/>
            <w:sz w:val="22"/>
            <w:szCs w:val="22"/>
          </w:rPr>
          <w:tab/>
          <w:t>19</w:t>
        </w:r>
      </w:hyperlink>
    </w:p>
    <w:p w14:paraId="24C6E832" w14:textId="1CFF025F"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71"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19.</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Handling staff matters</w:t>
        </w:r>
        <w:r w:rsidR="00F341CE" w:rsidRPr="00F341CE">
          <w:rPr>
            <w:rFonts w:ascii="Arial" w:hAnsi="Arial" w:cs="Arial"/>
            <w:b w:val="0"/>
            <w:bCs w:val="0"/>
            <w:webHidden/>
            <w:sz w:val="22"/>
            <w:szCs w:val="22"/>
          </w:rPr>
          <w:tab/>
          <w:t>20</w:t>
        </w:r>
      </w:hyperlink>
    </w:p>
    <w:p w14:paraId="7DC69C41" w14:textId="7CC95416"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72"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20.</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Responsibilities to provide information</w:t>
        </w:r>
        <w:r w:rsidR="00F341CE" w:rsidRPr="00F341CE">
          <w:rPr>
            <w:rFonts w:ascii="Arial" w:hAnsi="Arial" w:cs="Arial"/>
            <w:b w:val="0"/>
            <w:bCs w:val="0"/>
            <w:webHidden/>
            <w:sz w:val="22"/>
            <w:szCs w:val="22"/>
          </w:rPr>
          <w:tab/>
          <w:t>21</w:t>
        </w:r>
      </w:hyperlink>
    </w:p>
    <w:p w14:paraId="47655E80" w14:textId="0C068024"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73" w:history="1">
        <w:r w:rsidR="00F341CE" w:rsidRPr="00F341CE">
          <w:rPr>
            <w:rStyle w:val="Hyperlink"/>
            <w:rFonts w:ascii="Arial" w:hAnsi="Arial" w:cs="Arial"/>
            <w:b w:val="0"/>
            <w:bCs w:val="0"/>
            <w:sz w:val="22"/>
            <w:szCs w:val="22"/>
            <w:lang w:bidi="en-US"/>
            <w14:scene3d>
              <w14:camera w14:prst="orthographicFront"/>
              <w14:lightRig w14:rig="threePt" w14:dir="t">
                <w14:rot w14:lat="0" w14:lon="0" w14:rev="0"/>
              </w14:lightRig>
            </w14:scene3d>
          </w:rPr>
          <w:t>21.</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lang w:bidi="en-US"/>
          </w:rPr>
          <w:t>Responsibilities under data protection legislation</w:t>
        </w:r>
        <w:r w:rsidR="00F341CE" w:rsidRPr="00F341CE">
          <w:rPr>
            <w:rFonts w:ascii="Arial" w:hAnsi="Arial" w:cs="Arial"/>
            <w:b w:val="0"/>
            <w:bCs w:val="0"/>
            <w:webHidden/>
            <w:sz w:val="22"/>
            <w:szCs w:val="22"/>
          </w:rPr>
          <w:tab/>
          <w:t>21</w:t>
        </w:r>
      </w:hyperlink>
    </w:p>
    <w:p w14:paraId="16E73C21" w14:textId="35129EA9"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74"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22.</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Relations with the press/media</w:t>
        </w:r>
        <w:r w:rsidR="00F341CE" w:rsidRPr="00F341CE">
          <w:rPr>
            <w:rFonts w:ascii="Arial" w:hAnsi="Arial" w:cs="Arial"/>
            <w:b w:val="0"/>
            <w:bCs w:val="0"/>
            <w:webHidden/>
            <w:sz w:val="22"/>
            <w:szCs w:val="22"/>
          </w:rPr>
          <w:tab/>
          <w:t>22</w:t>
        </w:r>
      </w:hyperlink>
    </w:p>
    <w:p w14:paraId="3FFA797B" w14:textId="1FB50BF4"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75"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23.</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Execution and sealing of legal deeds</w:t>
        </w:r>
        <w:r w:rsidR="00F341CE" w:rsidRPr="00F341CE">
          <w:rPr>
            <w:rFonts w:ascii="Arial" w:hAnsi="Arial" w:cs="Arial"/>
            <w:b w:val="0"/>
            <w:bCs w:val="0"/>
            <w:webHidden/>
            <w:sz w:val="22"/>
            <w:szCs w:val="22"/>
          </w:rPr>
          <w:tab/>
          <w:t>22</w:t>
        </w:r>
      </w:hyperlink>
    </w:p>
    <w:p w14:paraId="07134611" w14:textId="06DBB28C"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76"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24.</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Communicating with district and county or unitary councillors</w:t>
        </w:r>
        <w:r w:rsidR="00F341CE" w:rsidRPr="00F341CE">
          <w:rPr>
            <w:rFonts w:ascii="Arial" w:hAnsi="Arial" w:cs="Arial"/>
            <w:b w:val="0"/>
            <w:bCs w:val="0"/>
            <w:webHidden/>
            <w:sz w:val="22"/>
            <w:szCs w:val="22"/>
          </w:rPr>
          <w:tab/>
          <w:t>22</w:t>
        </w:r>
      </w:hyperlink>
    </w:p>
    <w:p w14:paraId="0973C09D" w14:textId="08C5A1B4" w:rsidR="00F341CE" w:rsidRPr="00F341CE" w:rsidRDefault="001F1A58" w:rsidP="00F341CE">
      <w:pPr>
        <w:pStyle w:val="TOC1"/>
        <w:spacing w:line="276" w:lineRule="auto"/>
        <w:rPr>
          <w:rFonts w:ascii="Arial" w:eastAsiaTheme="minorEastAsia" w:hAnsi="Arial" w:cs="Arial"/>
          <w:b w:val="0"/>
          <w:bCs w:val="0"/>
          <w:color w:val="auto"/>
          <w:sz w:val="22"/>
          <w:szCs w:val="22"/>
          <w:lang w:eastAsia="en-GB"/>
        </w:rPr>
      </w:pPr>
      <w:hyperlink w:anchor="_Toc50024077"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25.</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Restrictions on councillor activities</w:t>
        </w:r>
        <w:r w:rsidR="00F341CE" w:rsidRPr="00F341CE">
          <w:rPr>
            <w:rFonts w:ascii="Arial" w:hAnsi="Arial" w:cs="Arial"/>
            <w:b w:val="0"/>
            <w:bCs w:val="0"/>
            <w:webHidden/>
            <w:sz w:val="22"/>
            <w:szCs w:val="22"/>
          </w:rPr>
          <w:tab/>
          <w:t>23</w:t>
        </w:r>
      </w:hyperlink>
    </w:p>
    <w:p w14:paraId="38B0F09F" w14:textId="71A000C8" w:rsidR="00F341CE" w:rsidRDefault="001F1A58" w:rsidP="00F341CE">
      <w:pPr>
        <w:pStyle w:val="TOC1"/>
        <w:spacing w:line="276" w:lineRule="auto"/>
        <w:rPr>
          <w:rFonts w:eastAsiaTheme="minorEastAsia" w:cstheme="minorBidi"/>
          <w:b w:val="0"/>
          <w:bCs w:val="0"/>
          <w:color w:val="auto"/>
          <w:szCs w:val="24"/>
          <w:lang w:eastAsia="en-GB"/>
        </w:rPr>
      </w:pPr>
      <w:hyperlink w:anchor="_Toc50024078" w:history="1">
        <w:r w:rsidR="00F341CE" w:rsidRPr="00F341CE">
          <w:rPr>
            <w:rStyle w:val="Hyperlink"/>
            <w:rFonts w:ascii="Arial" w:hAnsi="Arial" w:cs="Arial"/>
            <w:b w:val="0"/>
            <w:bCs w:val="0"/>
            <w:sz w:val="22"/>
            <w:szCs w:val="22"/>
            <w14:scene3d>
              <w14:camera w14:prst="orthographicFront"/>
              <w14:lightRig w14:rig="threePt" w14:dir="t">
                <w14:rot w14:lat="0" w14:lon="0" w14:rev="0"/>
              </w14:lightRig>
            </w14:scene3d>
          </w:rPr>
          <w:t>26.</w:t>
        </w:r>
        <w:r w:rsidR="00F341CE" w:rsidRPr="00F341CE">
          <w:rPr>
            <w:rFonts w:ascii="Arial" w:eastAsiaTheme="minorEastAsia" w:hAnsi="Arial" w:cs="Arial"/>
            <w:b w:val="0"/>
            <w:bCs w:val="0"/>
            <w:color w:val="auto"/>
            <w:sz w:val="22"/>
            <w:szCs w:val="22"/>
            <w:lang w:eastAsia="en-GB"/>
          </w:rPr>
          <w:tab/>
        </w:r>
        <w:r w:rsidR="00F341CE" w:rsidRPr="00F341CE">
          <w:rPr>
            <w:rStyle w:val="Hyperlink"/>
            <w:rFonts w:ascii="Arial" w:hAnsi="Arial" w:cs="Arial"/>
            <w:b w:val="0"/>
            <w:bCs w:val="0"/>
            <w:sz w:val="22"/>
            <w:szCs w:val="22"/>
          </w:rPr>
          <w:t>Standing orders generally</w:t>
        </w:r>
        <w:r w:rsidR="00F341CE" w:rsidRPr="00F341CE">
          <w:rPr>
            <w:rFonts w:ascii="Arial" w:hAnsi="Arial" w:cs="Arial"/>
            <w:b w:val="0"/>
            <w:bCs w:val="0"/>
            <w:webHidden/>
            <w:sz w:val="22"/>
            <w:szCs w:val="22"/>
          </w:rPr>
          <w:tab/>
          <w:t>23</w:t>
        </w:r>
      </w:hyperlink>
    </w:p>
    <w:p w14:paraId="0BF1DF0E" w14:textId="770BD654" w:rsidR="00883BA0" w:rsidRPr="00D13515" w:rsidRDefault="00883BA0" w:rsidP="00F341CE">
      <w:pPr>
        <w:spacing w:after="200" w:line="276" w:lineRule="auto"/>
        <w:ind w:left="567" w:hanging="567"/>
        <w:rPr>
          <w:rFonts w:ascii="Arial" w:hAnsi="Arial" w:cs="Arial"/>
          <w:b/>
          <w:sz w:val="22"/>
          <w:szCs w:val="22"/>
        </w:rPr>
      </w:pPr>
    </w:p>
    <w:p w14:paraId="5906DB40" w14:textId="74C84100" w:rsidR="00EE2E3E" w:rsidRDefault="001E3ED6" w:rsidP="005127E4">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024052"/>
      <w:bookmarkStart w:id="6" w:name="_Toc359336483"/>
      <w:r w:rsidR="00F373AA" w:rsidRPr="00D13515">
        <w:rPr>
          <w:rFonts w:ascii="Arial" w:hAnsi="Arial" w:cs="Arial"/>
          <w:b/>
          <w:szCs w:val="22"/>
        </w:rPr>
        <w:lastRenderedPageBreak/>
        <w:t>Introduction</w:t>
      </w:r>
      <w:bookmarkEnd w:id="5"/>
    </w:p>
    <w:p w14:paraId="22C35BE2" w14:textId="78EC1518" w:rsidR="00EE2E3E" w:rsidRPr="00D13515" w:rsidRDefault="00EE2E3E" w:rsidP="005127E4">
      <w:pPr>
        <w:spacing w:after="200" w:line="276" w:lineRule="auto"/>
        <w:rPr>
          <w:rFonts w:ascii="Arial" w:hAnsi="Arial" w:cs="Arial"/>
          <w:color w:val="000000" w:themeColor="text1"/>
          <w:sz w:val="22"/>
          <w:szCs w:val="22"/>
        </w:rPr>
      </w:pPr>
      <w:r w:rsidRPr="00D13515">
        <w:rPr>
          <w:rFonts w:ascii="Arial" w:hAnsi="Arial" w:cs="Arial"/>
          <w:color w:val="000000" w:themeColor="text1"/>
          <w:sz w:val="22"/>
          <w:szCs w:val="22"/>
        </w:rPr>
        <w:t xml:space="preserve">These </w:t>
      </w:r>
      <w:r w:rsidR="004D5428">
        <w:rPr>
          <w:rFonts w:ascii="Arial" w:hAnsi="Arial" w:cs="Arial"/>
          <w:color w:val="000000" w:themeColor="text1"/>
          <w:sz w:val="22"/>
          <w:szCs w:val="22"/>
        </w:rPr>
        <w:t xml:space="preserve">standing orders are based on the </w:t>
      </w:r>
      <w:r w:rsidRPr="00D13515">
        <w:rPr>
          <w:rFonts w:ascii="Arial" w:hAnsi="Arial" w:cs="Arial"/>
          <w:color w:val="000000" w:themeColor="text1"/>
          <w:sz w:val="22"/>
          <w:szCs w:val="22"/>
        </w:rPr>
        <w:t xml:space="preserve">model standing orders </w:t>
      </w:r>
      <w:r w:rsidR="004D5428">
        <w:rPr>
          <w:rFonts w:ascii="Arial" w:hAnsi="Arial" w:cs="Arial"/>
          <w:color w:val="000000" w:themeColor="text1"/>
          <w:sz w:val="22"/>
          <w:szCs w:val="22"/>
        </w:rPr>
        <w:t>2018 for England (revised 2020) provided by</w:t>
      </w:r>
      <w:r w:rsidRPr="00D13515">
        <w:rPr>
          <w:rFonts w:ascii="Arial" w:hAnsi="Arial" w:cs="Arial"/>
          <w:color w:val="000000" w:themeColor="text1"/>
          <w:sz w:val="22"/>
          <w:szCs w:val="22"/>
        </w:rPr>
        <w:t xml:space="preserve"> the </w:t>
      </w:r>
      <w:r w:rsidR="00343E7A">
        <w:rPr>
          <w:rFonts w:ascii="Arial" w:hAnsi="Arial" w:cs="Arial"/>
          <w:color w:val="000000" w:themeColor="text1"/>
          <w:sz w:val="22"/>
          <w:szCs w:val="22"/>
        </w:rPr>
        <w:t xml:space="preserve">National Association of Local Council (NALC) </w:t>
      </w:r>
    </w:p>
    <w:p w14:paraId="506CD0B2" w14:textId="7A4B4B2B" w:rsidR="00EE2E3E" w:rsidRDefault="00F373AA" w:rsidP="005127E4">
      <w:pPr>
        <w:spacing w:after="200" w:line="276" w:lineRule="auto"/>
        <w:rPr>
          <w:rFonts w:ascii="Arial" w:hAnsi="Arial" w:cs="Arial"/>
          <w:b/>
          <w:sz w:val="22"/>
          <w:szCs w:val="22"/>
        </w:rPr>
      </w:pPr>
      <w:bookmarkStart w:id="7" w:name="_Toc508366052"/>
      <w:r w:rsidRPr="00EE2E3E">
        <w:rPr>
          <w:rFonts w:ascii="Arial" w:hAnsi="Arial" w:cs="Arial"/>
          <w:b/>
          <w:sz w:val="22"/>
          <w:szCs w:val="22"/>
        </w:rPr>
        <w:t xml:space="preserve">How </w:t>
      </w:r>
      <w:r w:rsidR="00B42F59">
        <w:rPr>
          <w:rFonts w:ascii="Arial" w:hAnsi="Arial" w:cs="Arial"/>
          <w:b/>
          <w:sz w:val="22"/>
          <w:szCs w:val="22"/>
        </w:rPr>
        <w:t>t</w:t>
      </w:r>
      <w:r w:rsidRPr="00EE2E3E">
        <w:rPr>
          <w:rFonts w:ascii="Arial" w:hAnsi="Arial" w:cs="Arial"/>
          <w:b/>
          <w:sz w:val="22"/>
          <w:szCs w:val="22"/>
        </w:rPr>
        <w:t xml:space="preserve">o </w:t>
      </w:r>
      <w:r w:rsidR="00B42F59">
        <w:rPr>
          <w:rFonts w:ascii="Arial" w:hAnsi="Arial" w:cs="Arial"/>
          <w:b/>
          <w:sz w:val="22"/>
          <w:szCs w:val="22"/>
        </w:rPr>
        <w:t>u</w:t>
      </w:r>
      <w:r w:rsidRPr="00EE2E3E">
        <w:rPr>
          <w:rFonts w:ascii="Arial" w:hAnsi="Arial" w:cs="Arial"/>
          <w:b/>
          <w:sz w:val="22"/>
          <w:szCs w:val="22"/>
        </w:rPr>
        <w:t xml:space="preserve">se </w:t>
      </w:r>
      <w:r w:rsidR="00B42F59">
        <w:rPr>
          <w:rFonts w:ascii="Arial" w:hAnsi="Arial" w:cs="Arial"/>
          <w:b/>
          <w:sz w:val="22"/>
          <w:szCs w:val="22"/>
        </w:rPr>
        <w:t>m</w:t>
      </w:r>
      <w:r w:rsidRPr="00EE2E3E">
        <w:rPr>
          <w:rFonts w:ascii="Arial" w:hAnsi="Arial" w:cs="Arial"/>
          <w:b/>
          <w:sz w:val="22"/>
          <w:szCs w:val="22"/>
        </w:rPr>
        <w:t xml:space="preserve">odel </w:t>
      </w:r>
      <w:r w:rsidR="00B42F59">
        <w:rPr>
          <w:rFonts w:ascii="Arial" w:hAnsi="Arial" w:cs="Arial"/>
          <w:b/>
          <w:sz w:val="22"/>
          <w:szCs w:val="22"/>
        </w:rPr>
        <w:t>s</w:t>
      </w:r>
      <w:r w:rsidRPr="00EE2E3E">
        <w:rPr>
          <w:rFonts w:ascii="Arial" w:hAnsi="Arial" w:cs="Arial"/>
          <w:b/>
          <w:sz w:val="22"/>
          <w:szCs w:val="22"/>
        </w:rPr>
        <w:t xml:space="preserve">tanding </w:t>
      </w:r>
      <w:r w:rsidR="00B42F59">
        <w:rPr>
          <w:rFonts w:ascii="Arial" w:hAnsi="Arial" w:cs="Arial"/>
          <w:b/>
          <w:sz w:val="22"/>
          <w:szCs w:val="22"/>
        </w:rPr>
        <w:t>o</w:t>
      </w:r>
      <w:r w:rsidRPr="00EE2E3E">
        <w:rPr>
          <w:rFonts w:ascii="Arial" w:hAnsi="Arial" w:cs="Arial"/>
          <w:b/>
          <w:sz w:val="22"/>
          <w:szCs w:val="22"/>
        </w:rPr>
        <w:t>rders</w:t>
      </w:r>
      <w:bookmarkEnd w:id="7"/>
      <w:r w:rsidRPr="00EE2E3E">
        <w:rPr>
          <w:rFonts w:ascii="Arial" w:hAnsi="Arial" w:cs="Arial"/>
          <w:b/>
          <w:sz w:val="22"/>
          <w:szCs w:val="22"/>
        </w:rPr>
        <w:t xml:space="preserve"> </w:t>
      </w:r>
    </w:p>
    <w:p w14:paraId="7FE3B59A" w14:textId="77777777" w:rsidR="00EE2E3E" w:rsidRPr="00D13515" w:rsidRDefault="00EE2E3E"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5DBADBBD" w14:textId="77777777" w:rsidR="00EE2E3E" w:rsidRPr="00D13515" w:rsidRDefault="00EE2E3E"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648CD92B" w14:textId="77777777" w:rsidR="00EE2E3E" w:rsidRPr="00D13515" w:rsidRDefault="00EE2E3E"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282D1114" w14:textId="620F9C89" w:rsidR="00EE2E3E" w:rsidRDefault="00F373AA" w:rsidP="005127E4">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Drafting </w:t>
      </w:r>
      <w:r w:rsidR="00B42F59">
        <w:rPr>
          <w:rFonts w:ascii="Arial" w:hAnsi="Arial" w:cs="Arial"/>
          <w:b/>
          <w:color w:val="000000"/>
          <w:sz w:val="22"/>
          <w:szCs w:val="22"/>
          <w:lang w:bidi="en-US"/>
        </w:rPr>
        <w:t>n</w:t>
      </w:r>
      <w:r w:rsidRPr="00D13515">
        <w:rPr>
          <w:rFonts w:ascii="Arial" w:hAnsi="Arial" w:cs="Arial"/>
          <w:b/>
          <w:color w:val="000000"/>
          <w:sz w:val="22"/>
          <w:szCs w:val="22"/>
          <w:lang w:bidi="en-US"/>
        </w:rPr>
        <w:t>otes</w:t>
      </w:r>
    </w:p>
    <w:p w14:paraId="47770852" w14:textId="77777777" w:rsidR="00D529C3" w:rsidRDefault="00EE2E3E"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77777777" w:rsidR="00EE2E3E" w:rsidRPr="00D13515" w:rsidRDefault="00EE2E3E"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14:paraId="238294EA" w14:textId="77777777" w:rsidR="00EE2E3E" w:rsidRPr="00D13515" w:rsidRDefault="00EE2E3E"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model standing order that includes brackets like this </w:t>
      </w:r>
      <w:proofErr w:type="gramStart"/>
      <w:r w:rsidRPr="00D13515">
        <w:rPr>
          <w:rFonts w:ascii="Arial" w:hAnsi="Arial" w:cs="Arial"/>
          <w:color w:val="000000"/>
          <w:sz w:val="22"/>
          <w:szCs w:val="22"/>
          <w:lang w:bidi="en-US"/>
        </w:rPr>
        <w:t xml:space="preserve">‘(  </w:t>
      </w:r>
      <w:proofErr w:type="gramEnd"/>
      <w:r w:rsidRPr="00D13515">
        <w:rPr>
          <w:rFonts w:ascii="Arial" w:hAnsi="Arial" w:cs="Arial"/>
          <w:color w:val="000000"/>
          <w:sz w:val="22"/>
          <w:szCs w:val="22"/>
          <w:lang w:bidi="en-US"/>
        </w:rPr>
        <w:t xml:space="preserve"> )’ requires information to be inserted by a council. A model standing order that includes brackets like this ‘</w:t>
      </w:r>
      <w:proofErr w:type="gramStart"/>
      <w:r w:rsidRPr="00D13515">
        <w:rPr>
          <w:rFonts w:ascii="Arial" w:hAnsi="Arial" w:cs="Arial"/>
          <w:color w:val="000000"/>
          <w:sz w:val="22"/>
          <w:szCs w:val="22"/>
          <w:lang w:bidi="en-US"/>
        </w:rPr>
        <w:t>[  ]</w:t>
      </w:r>
      <w:proofErr w:type="gramEnd"/>
      <w:r w:rsidRPr="00D13515">
        <w:rPr>
          <w:rFonts w:ascii="Arial" w:hAnsi="Arial" w:cs="Arial"/>
          <w:color w:val="000000"/>
          <w:sz w:val="22"/>
          <w:szCs w:val="22"/>
          <w:lang w:bidi="en-US"/>
        </w:rPr>
        <w:t>’ and the term ‘OR’ provide</w:t>
      </w:r>
      <w:r w:rsidR="00BB464B">
        <w:rPr>
          <w:rFonts w:ascii="Arial" w:hAnsi="Arial" w:cs="Arial"/>
          <w:color w:val="000000"/>
          <w:sz w:val="22"/>
          <w:szCs w:val="22"/>
          <w:lang w:bidi="en-US"/>
        </w:rPr>
        <w:t>s</w:t>
      </w:r>
      <w:r w:rsidRPr="00D13515">
        <w:rPr>
          <w:rFonts w:ascii="Arial" w:hAnsi="Arial" w:cs="Arial"/>
          <w:color w:val="000000"/>
          <w:sz w:val="22"/>
          <w:szCs w:val="22"/>
          <w:lang w:bidi="en-US"/>
        </w:rPr>
        <w:t xml:space="preserve"> alternative options for a council to choose from when determining standing orders. </w:t>
      </w:r>
    </w:p>
    <w:p w14:paraId="63978C74" w14:textId="77777777" w:rsidR="00C6169C" w:rsidRDefault="00C6169C" w:rsidP="005127E4">
      <w:pPr>
        <w:spacing w:line="276" w:lineRule="auto"/>
        <w:rPr>
          <w:rFonts w:ascii="Arial" w:hAnsi="Arial" w:cs="Arial"/>
          <w:b/>
          <w:szCs w:val="22"/>
        </w:rPr>
      </w:pPr>
      <w:r>
        <w:rPr>
          <w:rFonts w:ascii="Arial" w:hAnsi="Arial" w:cs="Arial"/>
          <w:b/>
          <w:szCs w:val="22"/>
        </w:rPr>
        <w:br w:type="page"/>
      </w:r>
    </w:p>
    <w:p w14:paraId="7CAA2E6F" w14:textId="23FF6C23" w:rsidR="00883BA0" w:rsidRPr="00F373AA" w:rsidRDefault="00F373AA" w:rsidP="005127E4">
      <w:pPr>
        <w:pStyle w:val="Heading1"/>
        <w:tabs>
          <w:tab w:val="clear" w:pos="851"/>
        </w:tabs>
        <w:spacing w:before="0" w:after="200" w:line="276" w:lineRule="auto"/>
        <w:ind w:left="567" w:hanging="567"/>
        <w:rPr>
          <w:rFonts w:ascii="Arial" w:hAnsi="Arial" w:cs="Arial"/>
          <w:b/>
          <w:szCs w:val="22"/>
        </w:rPr>
      </w:pPr>
      <w:bookmarkStart w:id="8" w:name="_Toc50024053"/>
      <w:r w:rsidRPr="00D13515">
        <w:rPr>
          <w:rFonts w:ascii="Arial" w:hAnsi="Arial" w:cs="Arial"/>
          <w:b/>
          <w:szCs w:val="22"/>
        </w:rPr>
        <w:lastRenderedPageBreak/>
        <w:t xml:space="preserve">Rules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d</w:t>
      </w:r>
      <w:r w:rsidRPr="00D13515">
        <w:rPr>
          <w:rFonts w:ascii="Arial" w:hAnsi="Arial" w:cs="Arial"/>
          <w:b/>
          <w:szCs w:val="22"/>
        </w:rPr>
        <w:t xml:space="preserve">ebate </w:t>
      </w:r>
      <w:r w:rsidR="00B42F59">
        <w:rPr>
          <w:rFonts w:ascii="Arial" w:hAnsi="Arial" w:cs="Arial"/>
          <w:b/>
          <w:szCs w:val="22"/>
        </w:rPr>
        <w:t>a</w:t>
      </w:r>
      <w:r w:rsidRPr="00D13515">
        <w:rPr>
          <w:rFonts w:ascii="Arial" w:hAnsi="Arial" w:cs="Arial"/>
          <w:b/>
          <w:szCs w:val="22"/>
        </w:rPr>
        <w:t xml:space="preserve">t </w:t>
      </w:r>
      <w:r w:rsidR="00B42F59">
        <w:rPr>
          <w:rFonts w:ascii="Arial" w:hAnsi="Arial" w:cs="Arial"/>
          <w:b/>
          <w:szCs w:val="22"/>
        </w:rPr>
        <w:t>m</w:t>
      </w:r>
      <w:r w:rsidRPr="00D13515">
        <w:rPr>
          <w:rFonts w:ascii="Arial" w:hAnsi="Arial" w:cs="Arial"/>
          <w:b/>
          <w:szCs w:val="22"/>
        </w:rPr>
        <w:t>eetings</w:t>
      </w:r>
      <w:bookmarkEnd w:id="1"/>
      <w:bookmarkEnd w:id="2"/>
      <w:bookmarkEnd w:id="3"/>
      <w:bookmarkEnd w:id="4"/>
      <w:bookmarkEnd w:id="6"/>
      <w:bookmarkEnd w:id="8"/>
    </w:p>
    <w:p w14:paraId="27C460C5"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33C13691"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165719B7"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on the agenda that is not moved by its proposer may be treated by the chairman of the meeting as withdrawn. </w:t>
      </w:r>
    </w:p>
    <w:p w14:paraId="26824E6F"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3613166"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14:paraId="52B1071F"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6C6B0DC5"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61FC32C7"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14:paraId="2334F202"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chairman of the meeting considers this expedient but each amendment shall be voted upon separately.</w:t>
      </w:r>
    </w:p>
    <w:p w14:paraId="4134F7EA"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D13515" w:rsidRDefault="00883BA0" w:rsidP="005127E4">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2E6A85B2"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797C3B9"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Unless permitted by the chairman of the meeting, a councillor may speak once in the debate on a motion except:</w:t>
      </w:r>
    </w:p>
    <w:p w14:paraId="243C63AE" w14:textId="77777777" w:rsidR="00883BA0" w:rsidRPr="00D13515" w:rsidRDefault="00883BA0"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to speak on an amendment moved by another councillor; </w:t>
      </w:r>
    </w:p>
    <w:p w14:paraId="3BC8CB06" w14:textId="77777777" w:rsidR="00883BA0" w:rsidRPr="00D13515" w:rsidRDefault="00883BA0"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14:paraId="21218397" w14:textId="77777777" w:rsidR="00883BA0" w:rsidRPr="00D13515" w:rsidRDefault="00883BA0"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14:paraId="1DC20C9A" w14:textId="77777777" w:rsidR="00883BA0" w:rsidRPr="00D13515" w:rsidRDefault="00883BA0"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386A3421" w14:textId="77777777" w:rsidR="00883BA0" w:rsidRPr="00D13515" w:rsidRDefault="00C4001F" w:rsidP="005127E4">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5D5EBB11" w14:textId="77777777" w:rsidR="00883BA0" w:rsidRPr="00D13515" w:rsidRDefault="0064731C"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163B564B"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chairman of the meeting and his decision shall be final. </w:t>
      </w:r>
    </w:p>
    <w:p w14:paraId="7D6A29EC" w14:textId="77777777" w:rsidR="00883BA0" w:rsidRPr="00D13515" w:rsidRDefault="00883BA0" w:rsidP="005127E4">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6CD74927"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1A1E5847"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192D600E"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CCABEC4"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09056290"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2EA2DD72"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39161B8E"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202BF8D2"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1F548C9" w14:textId="77777777" w:rsidR="00883BA0" w:rsidRPr="00D13515" w:rsidRDefault="00883BA0" w:rsidP="005127E4">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9F61F36" w14:textId="77777777" w:rsidR="00883BA0" w:rsidRPr="00D13515" w:rsidRDefault="00883BA0" w:rsidP="005127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2D2175EC" w14:textId="603081BA" w:rsidR="00F373AA" w:rsidRPr="00F373AA" w:rsidRDefault="00883BA0" w:rsidP="005127E4">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r w:rsidR="004D5428">
        <w:rPr>
          <w:rFonts w:ascii="Arial" w:hAnsi="Arial" w:cs="Arial"/>
          <w:color w:val="000000"/>
          <w:sz w:val="22"/>
          <w:szCs w:val="22"/>
          <w:lang w:bidi="en-US"/>
        </w:rPr>
        <w:t>three</w:t>
      </w:r>
      <w:r w:rsidRPr="00D13515">
        <w:rPr>
          <w:rFonts w:ascii="Arial" w:hAnsi="Arial" w:cs="Arial"/>
          <w:color w:val="000000"/>
          <w:sz w:val="22"/>
          <w:szCs w:val="22"/>
          <w:lang w:bidi="en-US"/>
        </w:rPr>
        <w:t xml:space="preserve"> minutes without the consent of the chairman of the meeting.</w:t>
      </w:r>
      <w:r w:rsidR="00F373AA">
        <w:rPr>
          <w:rFonts w:ascii="Arial" w:hAnsi="Arial" w:cs="Arial"/>
          <w:color w:val="000000"/>
          <w:sz w:val="22"/>
          <w:szCs w:val="22"/>
          <w:lang w:bidi="en-US"/>
        </w:rPr>
        <w:br/>
      </w:r>
    </w:p>
    <w:p w14:paraId="2E6CDB71" w14:textId="4D184DE2" w:rsidR="0032195E" w:rsidRPr="00F373AA" w:rsidRDefault="00F373AA" w:rsidP="005127E4">
      <w:pPr>
        <w:pStyle w:val="Heading1"/>
        <w:spacing w:before="0" w:after="200" w:line="276" w:lineRule="auto"/>
        <w:ind w:left="567" w:hanging="567"/>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024054"/>
      <w:r w:rsidRPr="00D13515">
        <w:rPr>
          <w:rFonts w:ascii="Arial" w:hAnsi="Arial" w:cs="Arial"/>
          <w:b/>
          <w:szCs w:val="22"/>
        </w:rPr>
        <w:lastRenderedPageBreak/>
        <w:t xml:space="preserve">Disorderly </w:t>
      </w:r>
      <w:r w:rsidR="00B42F59">
        <w:rPr>
          <w:rFonts w:ascii="Arial" w:hAnsi="Arial" w:cs="Arial"/>
          <w:b/>
          <w:szCs w:val="22"/>
        </w:rPr>
        <w:t>c</w:t>
      </w:r>
      <w:r w:rsidRPr="00D13515">
        <w:rPr>
          <w:rFonts w:ascii="Arial" w:hAnsi="Arial" w:cs="Arial"/>
          <w:b/>
          <w:szCs w:val="22"/>
        </w:rPr>
        <w:t xml:space="preserve">onduct </w:t>
      </w:r>
      <w:r w:rsidR="00B42F59">
        <w:rPr>
          <w:rFonts w:ascii="Arial" w:hAnsi="Arial" w:cs="Arial"/>
          <w:b/>
          <w:szCs w:val="22"/>
        </w:rPr>
        <w:t>a</w:t>
      </w:r>
      <w:r w:rsidRPr="00D13515">
        <w:rPr>
          <w:rFonts w:ascii="Arial" w:hAnsi="Arial" w:cs="Arial"/>
          <w:b/>
          <w:szCs w:val="22"/>
        </w:rPr>
        <w:t xml:space="preserve">t </w:t>
      </w:r>
      <w:r w:rsidR="00B42F59">
        <w:rPr>
          <w:rFonts w:ascii="Arial" w:hAnsi="Arial" w:cs="Arial"/>
          <w:b/>
          <w:szCs w:val="22"/>
        </w:rPr>
        <w:t>m</w:t>
      </w:r>
      <w:r w:rsidRPr="00D13515">
        <w:rPr>
          <w:rFonts w:ascii="Arial" w:hAnsi="Arial" w:cs="Arial"/>
          <w:b/>
          <w:szCs w:val="22"/>
        </w:rPr>
        <w:t>eetings</w:t>
      </w:r>
      <w:bookmarkEnd w:id="9"/>
      <w:bookmarkEnd w:id="10"/>
      <w:bookmarkEnd w:id="11"/>
      <w:bookmarkEnd w:id="12"/>
      <w:bookmarkEnd w:id="13"/>
      <w:bookmarkEnd w:id="14"/>
    </w:p>
    <w:p w14:paraId="212B3B45" w14:textId="77777777" w:rsidR="00883BA0" w:rsidRPr="00D13515" w:rsidRDefault="00883BA0" w:rsidP="005127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128D88E8" w14:textId="77777777" w:rsidR="00883BA0" w:rsidRPr="00D13515" w:rsidRDefault="00883BA0" w:rsidP="005127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chairman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0DBC659A" w14:textId="06E65622" w:rsidR="00883BA0" w:rsidRPr="00F373AA" w:rsidRDefault="00883BA0" w:rsidP="005127E4">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a resolution made under standing order 2(b) is ignored, the chairman of the meeting may take further reasonable steps to restore order or to progress the meeting. This may include temporarily suspending or closing the meeting.</w:t>
      </w:r>
    </w:p>
    <w:p w14:paraId="7F67ECD2" w14:textId="58C7A220" w:rsidR="00883BA0" w:rsidRPr="00F373AA" w:rsidRDefault="00F373AA" w:rsidP="005127E4">
      <w:pPr>
        <w:pStyle w:val="Heading1"/>
        <w:spacing w:before="0" w:after="200" w:line="276" w:lineRule="auto"/>
        <w:ind w:left="567" w:hanging="567"/>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024055"/>
      <w:r w:rsidRPr="00D13515">
        <w:rPr>
          <w:rFonts w:ascii="Arial" w:hAnsi="Arial" w:cs="Arial"/>
          <w:b/>
          <w:szCs w:val="22"/>
        </w:rPr>
        <w:t xml:space="preserve">Meetings </w:t>
      </w:r>
      <w:r w:rsidR="00B42F59">
        <w:rPr>
          <w:rFonts w:ascii="Arial" w:hAnsi="Arial" w:cs="Arial"/>
          <w:b/>
          <w:szCs w:val="22"/>
        </w:rPr>
        <w:t>g</w:t>
      </w:r>
      <w:r w:rsidRPr="00D13515">
        <w:rPr>
          <w:rFonts w:ascii="Arial" w:hAnsi="Arial" w:cs="Arial"/>
          <w:b/>
          <w:szCs w:val="22"/>
        </w:rPr>
        <w:t>enerally</w:t>
      </w:r>
      <w:bookmarkEnd w:id="15"/>
      <w:bookmarkEnd w:id="16"/>
      <w:bookmarkEnd w:id="17"/>
      <w:bookmarkEnd w:id="18"/>
      <w:bookmarkEnd w:id="19"/>
      <w:bookmarkEnd w:id="20"/>
    </w:p>
    <w:p w14:paraId="50F52282" w14:textId="77777777" w:rsidR="00883BA0" w:rsidRPr="00D13515" w:rsidRDefault="00883BA0"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6739B68E" w14:textId="77777777" w:rsidR="00883BA0" w:rsidRPr="00D13515" w:rsidRDefault="00883BA0"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2C1D63EB" w14:textId="77777777" w:rsidR="00883BA0" w:rsidRPr="00D13515" w:rsidRDefault="00883BA0"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7E8EEB49" w14:textId="77777777"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D13515" w14:paraId="60D3A663" w14:textId="77777777" w:rsidTr="00EE2E3E">
        <w:tc>
          <w:tcPr>
            <w:tcW w:w="425" w:type="dxa"/>
            <w:shd w:val="clear" w:color="auto" w:fill="auto"/>
          </w:tcPr>
          <w:p w14:paraId="4BE5433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3550337A"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7291C784" w14:textId="77777777" w:rsidTr="00EE2E3E">
        <w:tc>
          <w:tcPr>
            <w:tcW w:w="425" w:type="dxa"/>
            <w:shd w:val="clear" w:color="auto" w:fill="auto"/>
          </w:tcPr>
          <w:p w14:paraId="32A3005A"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251551D"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753AF9E5"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454C6A44" w14:textId="77777777" w:rsidTr="00EE2E3E">
        <w:tc>
          <w:tcPr>
            <w:tcW w:w="425" w:type="dxa"/>
            <w:shd w:val="clear" w:color="auto" w:fill="auto"/>
          </w:tcPr>
          <w:p w14:paraId="5DA00092" w14:textId="77777777" w:rsidR="00883BA0" w:rsidRPr="00D13515" w:rsidRDefault="00C15D28"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5E42D759" w14:textId="031DA934"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color w:val="000000"/>
                <w:sz w:val="22"/>
                <w:szCs w:val="22"/>
                <w:lang w:bidi="en-US"/>
              </w:rPr>
              <w:t xml:space="preserve"> The minimum three clear days’ public notice of a meeting does not include the day on which the notice was issued or the day of the meeting.</w:t>
            </w:r>
            <w:r w:rsidR="00C15D28" w:rsidRPr="00D13515">
              <w:rPr>
                <w:rFonts w:ascii="Arial" w:hAnsi="Arial" w:cs="Arial"/>
                <w:color w:val="000000"/>
                <w:sz w:val="22"/>
                <w:szCs w:val="22"/>
                <w:lang w:bidi="en-US"/>
              </w:rPr>
              <w:t xml:space="preserve"> </w:t>
            </w:r>
          </w:p>
        </w:tc>
      </w:tr>
      <w:tr w:rsidR="00883BA0" w:rsidRPr="00D13515" w14:paraId="401983C1" w14:textId="77777777" w:rsidTr="00EE2E3E">
        <w:tc>
          <w:tcPr>
            <w:tcW w:w="425" w:type="dxa"/>
            <w:shd w:val="clear" w:color="auto" w:fill="auto"/>
          </w:tcPr>
          <w:p w14:paraId="1F9592FD"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4834B70C"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295F179C"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14:paraId="64CE3F1A" w14:textId="77777777" w:rsidTr="00EE2E3E">
        <w:tc>
          <w:tcPr>
            <w:tcW w:w="425" w:type="dxa"/>
            <w:shd w:val="clear" w:color="auto" w:fill="auto"/>
          </w:tcPr>
          <w:p w14:paraId="2DE052EA"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1D99FA5"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D13515" w14:paraId="56A62D6E" w14:textId="77777777" w:rsidTr="00EE2E3E">
        <w:tc>
          <w:tcPr>
            <w:tcW w:w="425" w:type="dxa"/>
            <w:shd w:val="clear" w:color="auto" w:fill="auto"/>
          </w:tcPr>
          <w:p w14:paraId="5757B132"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A35A274" w14:textId="23F0E910"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period of time designated for public participation at a meeting in accordance with standing order 3(e) shall not exceed </w:t>
            </w:r>
            <w:r w:rsidR="004D5428">
              <w:rPr>
                <w:rFonts w:ascii="Arial" w:hAnsi="Arial" w:cs="Arial"/>
                <w:color w:val="000000"/>
                <w:sz w:val="22"/>
                <w:szCs w:val="22"/>
                <w:lang w:bidi="en-US"/>
              </w:rPr>
              <w:t>ten</w:t>
            </w:r>
            <w:r w:rsidRPr="00D13515">
              <w:rPr>
                <w:rFonts w:ascii="Arial" w:hAnsi="Arial" w:cs="Arial"/>
                <w:color w:val="000000"/>
                <w:sz w:val="22"/>
                <w:szCs w:val="22"/>
                <w:lang w:bidi="en-US"/>
              </w:rPr>
              <w:t xml:space="preserve"> minutes unless directed by the chairman of the meeting.</w:t>
            </w:r>
          </w:p>
        </w:tc>
      </w:tr>
      <w:tr w:rsidR="00883BA0" w:rsidRPr="00D13515" w14:paraId="32C6D0F8" w14:textId="77777777" w:rsidTr="00EE2E3E">
        <w:trPr>
          <w:trHeight w:val="683"/>
        </w:trPr>
        <w:tc>
          <w:tcPr>
            <w:tcW w:w="425" w:type="dxa"/>
            <w:shd w:val="clear" w:color="auto" w:fill="auto"/>
          </w:tcPr>
          <w:p w14:paraId="4029C760"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DD295BA" w14:textId="6C29D4FE"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standing order 3(f</w:t>
            </w:r>
            <w:r w:rsidR="000834A7"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a member of the public shall not speak for more than </w:t>
            </w:r>
            <w:r w:rsidR="004D5428">
              <w:rPr>
                <w:rFonts w:ascii="Arial" w:hAnsi="Arial" w:cs="Arial"/>
                <w:color w:val="000000"/>
                <w:sz w:val="22"/>
                <w:szCs w:val="22"/>
                <w:lang w:bidi="en-US"/>
              </w:rPr>
              <w:t>two</w:t>
            </w:r>
            <w:r w:rsidRPr="00D13515">
              <w:rPr>
                <w:rFonts w:ascii="Arial" w:hAnsi="Arial" w:cs="Arial"/>
                <w:color w:val="000000"/>
                <w:sz w:val="22"/>
                <w:szCs w:val="22"/>
                <w:lang w:bidi="en-US"/>
              </w:rPr>
              <w:t xml:space="preserve"> minutes.</w:t>
            </w:r>
          </w:p>
        </w:tc>
      </w:tr>
      <w:tr w:rsidR="00883BA0" w:rsidRPr="00D13515" w14:paraId="7FAD0E19" w14:textId="77777777" w:rsidTr="00EE2E3E">
        <w:tc>
          <w:tcPr>
            <w:tcW w:w="425" w:type="dxa"/>
            <w:shd w:val="clear" w:color="auto" w:fill="auto"/>
          </w:tcPr>
          <w:p w14:paraId="104B901D"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DE47018"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accordance with standing order 3(e), a question shall not require a </w:t>
            </w:r>
            <w:r w:rsidRPr="00D13515">
              <w:rPr>
                <w:rFonts w:ascii="Arial" w:hAnsi="Arial" w:cs="Arial"/>
                <w:color w:val="000000"/>
                <w:sz w:val="22"/>
                <w:szCs w:val="22"/>
                <w:lang w:bidi="en-US"/>
              </w:rPr>
              <w:lastRenderedPageBreak/>
              <w:t>response at the meeting nor start a debate on the question. The chairman of the meeting may direct that a written or oral response be given.</w:t>
            </w:r>
          </w:p>
        </w:tc>
      </w:tr>
      <w:tr w:rsidR="00883BA0" w:rsidRPr="00D13515" w14:paraId="430CF8E9" w14:textId="77777777" w:rsidTr="00EE2E3E">
        <w:tc>
          <w:tcPr>
            <w:tcW w:w="425" w:type="dxa"/>
            <w:shd w:val="clear" w:color="auto" w:fill="auto"/>
          </w:tcPr>
          <w:p w14:paraId="2D02DCEE"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61E25613" w14:textId="0469ACEC"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 A person shall raise his hand when requesting to speak and stand when speaking (except when a person has a disability or is likely to suffer discomfort). The chairman of the meeting may at any time permit a person to be seated when speaking.</w:t>
            </w:r>
          </w:p>
        </w:tc>
      </w:tr>
      <w:tr w:rsidR="00883BA0" w:rsidRPr="00D13515" w14:paraId="7D9A8569" w14:textId="77777777" w:rsidTr="00EE2E3E">
        <w:tc>
          <w:tcPr>
            <w:tcW w:w="425" w:type="dxa"/>
            <w:shd w:val="clear" w:color="auto" w:fill="auto"/>
          </w:tcPr>
          <w:p w14:paraId="63B5CC9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076EE23"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person who speaks at a meeting shall direct his comments to the chairman of the meeting.</w:t>
            </w:r>
          </w:p>
        </w:tc>
      </w:tr>
      <w:tr w:rsidR="00883BA0" w:rsidRPr="00D13515" w14:paraId="1E3CBBA3" w14:textId="77777777" w:rsidTr="00EE2E3E">
        <w:tc>
          <w:tcPr>
            <w:tcW w:w="425" w:type="dxa"/>
            <w:shd w:val="clear" w:color="auto" w:fill="auto"/>
          </w:tcPr>
          <w:p w14:paraId="2BFCFF0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3D0D9B5" w14:textId="77777777" w:rsidR="00883BA0" w:rsidRPr="00D13515" w:rsidRDefault="00883BA0" w:rsidP="005127E4">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Only one person is permitted to speak at a time. If more than one person wants to speak, the chairman of the meeting shall direct the order of speaking.</w:t>
            </w:r>
          </w:p>
        </w:tc>
      </w:tr>
      <w:tr w:rsidR="00883BA0" w:rsidRPr="00D13515" w14:paraId="19234870" w14:textId="77777777" w:rsidTr="00EE2E3E">
        <w:tc>
          <w:tcPr>
            <w:tcW w:w="425" w:type="dxa"/>
            <w:shd w:val="clear" w:color="auto" w:fill="auto"/>
          </w:tcPr>
          <w:p w14:paraId="1AF72F9D" w14:textId="77777777" w:rsidR="007138CB" w:rsidRPr="00D13515" w:rsidRDefault="007138CB"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7EA53E2"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13A0C146" w14:textId="77777777" w:rsidR="005B71B2" w:rsidRPr="00D13515" w:rsidRDefault="00E22CE1" w:rsidP="005127E4">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Subject to standing order 3</w:t>
            </w:r>
            <w:r w:rsidR="007138CB" w:rsidRPr="00D13515">
              <w:rPr>
                <w:rFonts w:ascii="Arial" w:hAnsi="Arial" w:cs="Arial"/>
                <w:b/>
                <w:sz w:val="22"/>
                <w:szCs w:val="22"/>
              </w:rPr>
              <w:t>(</w:t>
            </w:r>
            <w:r w:rsidRPr="00D13515">
              <w:rPr>
                <w:rFonts w:ascii="Arial" w:hAnsi="Arial" w:cs="Arial"/>
                <w:b/>
                <w:sz w:val="22"/>
                <w:szCs w:val="22"/>
              </w:rPr>
              <w:t>m</w:t>
            </w:r>
            <w:r w:rsidR="007138CB" w:rsidRPr="00D13515">
              <w:rPr>
                <w:rFonts w:ascii="Arial" w:hAnsi="Arial" w:cs="Arial"/>
                <w:b/>
                <w:sz w:val="22"/>
                <w:szCs w:val="22"/>
              </w:rPr>
              <w:t>)</w:t>
            </w:r>
            <w:r w:rsidRPr="00D13515">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67A1D72A" w14:textId="77777777" w:rsidTr="00EE2E3E">
        <w:tc>
          <w:tcPr>
            <w:tcW w:w="425" w:type="dxa"/>
            <w:shd w:val="clear" w:color="auto" w:fill="auto"/>
          </w:tcPr>
          <w:p w14:paraId="799EB864" w14:textId="77777777" w:rsidR="007B6AA4"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914CE03" w14:textId="77777777" w:rsidR="00E22CE1"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0E302255" w14:textId="77777777" w:rsidR="00E22CE1" w:rsidRPr="00D13515" w:rsidRDefault="00081393"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4224FC17" w14:textId="77777777" w:rsidTr="00EE2E3E">
        <w:tc>
          <w:tcPr>
            <w:tcW w:w="425" w:type="dxa"/>
            <w:shd w:val="clear" w:color="auto" w:fill="auto"/>
          </w:tcPr>
          <w:p w14:paraId="46C8609E"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102F58A1"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556" w:type="dxa"/>
            <w:shd w:val="clear" w:color="auto" w:fill="auto"/>
          </w:tcPr>
          <w:p w14:paraId="0367DA0E"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2BA05DB9" w14:textId="77777777" w:rsidTr="00EE2E3E">
        <w:tc>
          <w:tcPr>
            <w:tcW w:w="425" w:type="dxa"/>
            <w:shd w:val="clear" w:color="auto" w:fill="auto"/>
          </w:tcPr>
          <w:p w14:paraId="1FE7D041"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1B2D158C"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3681F36" w14:textId="77777777" w:rsidTr="00EE2E3E">
        <w:tc>
          <w:tcPr>
            <w:tcW w:w="425" w:type="dxa"/>
            <w:shd w:val="clear" w:color="auto" w:fill="auto"/>
          </w:tcPr>
          <w:p w14:paraId="42384F1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556" w:type="dxa"/>
            <w:shd w:val="clear" w:color="auto" w:fill="auto"/>
          </w:tcPr>
          <w:p w14:paraId="053EC069"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if present, shall preside at a meeting. If the Chairman is absent from a meeting, the Vice-Chairman</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883BA0" w:rsidRPr="00D13515" w14:paraId="655F92B1" w14:textId="77777777" w:rsidTr="00EE2E3E">
        <w:tc>
          <w:tcPr>
            <w:tcW w:w="425" w:type="dxa"/>
            <w:shd w:val="clear" w:color="auto" w:fill="auto"/>
          </w:tcPr>
          <w:p w14:paraId="5C8234C1"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0A2EBDA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E2EC54D"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2353EAB3" w14:textId="77777777" w:rsidR="002412D2"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a majority of the councillors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Pr="00D13515">
              <w:rPr>
                <w:rFonts w:ascii="Arial" w:hAnsi="Arial" w:cs="Arial"/>
                <w:b/>
                <w:bCs/>
                <w:color w:val="000000"/>
                <w:sz w:val="22"/>
                <w:szCs w:val="22"/>
                <w:lang w:bidi="en-US"/>
              </w:rPr>
              <w:t>councillors with voting rights present and voting.</w:t>
            </w:r>
            <w:r w:rsidRPr="00D13515">
              <w:rPr>
                <w:rFonts w:ascii="Arial" w:hAnsi="Arial" w:cs="Arial"/>
                <w:b/>
                <w:bCs/>
                <w:color w:val="000000"/>
                <w:sz w:val="22"/>
                <w:szCs w:val="22"/>
                <w:lang w:bidi="en-US"/>
              </w:rPr>
              <w:tab/>
            </w:r>
          </w:p>
        </w:tc>
      </w:tr>
      <w:tr w:rsidR="00883BA0" w:rsidRPr="00D13515" w14:paraId="4B1B41D9" w14:textId="77777777" w:rsidTr="00EE2E3E">
        <w:tc>
          <w:tcPr>
            <w:tcW w:w="425" w:type="dxa"/>
            <w:shd w:val="clear" w:color="auto" w:fill="auto"/>
          </w:tcPr>
          <w:p w14:paraId="1E8B7CF3"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845384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428D49B2"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41511133"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Pr="00D13515">
              <w:rPr>
                <w:rFonts w:ascii="Arial" w:hAnsi="Arial" w:cs="Arial"/>
                <w:b/>
                <w:color w:val="000000"/>
                <w:sz w:val="22"/>
                <w:szCs w:val="22"/>
                <w:lang w:bidi="en-US"/>
              </w:rPr>
              <w:t xml:space="preserve">chairman </w:t>
            </w:r>
            <w:r w:rsidRPr="00D13515">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14:paraId="5E0D9BB4" w14:textId="77777777" w:rsidR="00883BA0" w:rsidRPr="00D13515" w:rsidRDefault="002412D2" w:rsidP="005127E4">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lastRenderedPageBreak/>
              <w:t>See standing orders 5(h</w:t>
            </w:r>
            <w:r w:rsidR="00883BA0" w:rsidRPr="00D13515">
              <w:rPr>
                <w:rFonts w:ascii="Arial" w:hAnsi="Arial" w:cs="Arial"/>
                <w:i/>
                <w:iCs/>
                <w:color w:val="000000"/>
                <w:sz w:val="22"/>
                <w:szCs w:val="22"/>
                <w:lang w:bidi="en-US"/>
              </w:rPr>
              <w:t>) and (</w:t>
            </w:r>
            <w:proofErr w:type="spellStart"/>
            <w:r w:rsidRPr="00D13515">
              <w:rPr>
                <w:rFonts w:ascii="Arial" w:hAnsi="Arial" w:cs="Arial"/>
                <w:i/>
                <w:iCs/>
                <w:color w:val="000000"/>
                <w:sz w:val="22"/>
                <w:szCs w:val="22"/>
                <w:lang w:bidi="en-US"/>
              </w:rPr>
              <w:t>i</w:t>
            </w:r>
            <w:proofErr w:type="spellEnd"/>
            <w:r w:rsidR="00EE767B" w:rsidRPr="00D13515">
              <w:rPr>
                <w:rFonts w:ascii="Arial" w:hAnsi="Arial" w:cs="Arial"/>
                <w:i/>
                <w:iCs/>
                <w:color w:val="000000"/>
                <w:sz w:val="22"/>
                <w:szCs w:val="22"/>
                <w:lang w:bidi="en-US"/>
              </w:rPr>
              <w:t>) for</w:t>
            </w:r>
            <w:r w:rsidR="00883BA0" w:rsidRPr="00D13515">
              <w:rPr>
                <w:rFonts w:ascii="Arial" w:hAnsi="Arial" w:cs="Arial"/>
                <w:i/>
                <w:iCs/>
                <w:color w:val="000000"/>
                <w:sz w:val="22"/>
                <w:szCs w:val="22"/>
                <w:lang w:bidi="en-US"/>
              </w:rPr>
              <w:t xml:space="preserve"> the different rules that apply in the election of the Chairman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6AE03464" w14:textId="77777777" w:rsidTr="00EE2E3E">
        <w:tc>
          <w:tcPr>
            <w:tcW w:w="425" w:type="dxa"/>
            <w:shd w:val="clear" w:color="auto" w:fill="auto"/>
          </w:tcPr>
          <w:p w14:paraId="6FBA0C87"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lastRenderedPageBreak/>
              <w:t>●</w:t>
            </w:r>
          </w:p>
        </w:tc>
        <w:tc>
          <w:tcPr>
            <w:tcW w:w="8556" w:type="dxa"/>
            <w:shd w:val="clear" w:color="auto" w:fill="auto"/>
          </w:tcPr>
          <w:p w14:paraId="4F7F8A0F" w14:textId="651B862A"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D13515">
              <w:rPr>
                <w:rFonts w:ascii="Arial" w:hAnsi="Arial" w:cs="Arial"/>
                <w:color w:val="000000"/>
                <w:sz w:val="22"/>
                <w:szCs w:val="22"/>
                <w:lang w:bidi="en-US"/>
              </w:rPr>
              <w:t xml:space="preserve">Such a request shall be made before </w:t>
            </w:r>
            <w:r w:rsidR="004D5428">
              <w:rPr>
                <w:rFonts w:ascii="Arial" w:hAnsi="Arial" w:cs="Arial"/>
                <w:color w:val="000000"/>
                <w:sz w:val="22"/>
                <w:szCs w:val="22"/>
                <w:lang w:bidi="en-US"/>
              </w:rPr>
              <w:t>the motion is voted on</w:t>
            </w:r>
            <w:r w:rsidRPr="00D13515">
              <w:rPr>
                <w:rFonts w:ascii="Arial" w:hAnsi="Arial" w:cs="Arial"/>
                <w:color w:val="000000"/>
                <w:sz w:val="22"/>
                <w:szCs w:val="22"/>
                <w:lang w:bidi="en-US"/>
              </w:rPr>
              <w:t>.</w:t>
            </w:r>
          </w:p>
        </w:tc>
      </w:tr>
      <w:tr w:rsidR="00883BA0" w:rsidRPr="00D13515" w14:paraId="3F18A938" w14:textId="77777777" w:rsidTr="00EE2E3E">
        <w:tc>
          <w:tcPr>
            <w:tcW w:w="425" w:type="dxa"/>
            <w:shd w:val="clear" w:color="auto" w:fill="auto"/>
          </w:tcPr>
          <w:p w14:paraId="3646E374"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890AE2F"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41772122"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123EE9F3"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councillors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councillors who are </w:t>
            </w:r>
            <w:r w:rsidRPr="00D13515">
              <w:rPr>
                <w:rFonts w:ascii="Arial" w:hAnsi="Arial" w:cs="Arial"/>
                <w:color w:val="000000"/>
                <w:sz w:val="22"/>
                <w:szCs w:val="22"/>
                <w:lang w:bidi="en-US"/>
              </w:rPr>
              <w:t xml:space="preserve">absent; </w:t>
            </w:r>
          </w:p>
          <w:p w14:paraId="12A1C587"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interests that have been declared by councillors and non-councillors with voting rights;</w:t>
            </w:r>
          </w:p>
          <w:p w14:paraId="63239300" w14:textId="77777777" w:rsidR="00B8114F" w:rsidRPr="00D13515" w:rsidRDefault="00B8114F"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(if any) to councillors and non-councillors with voting rights;</w:t>
            </w:r>
          </w:p>
          <w:p w14:paraId="66CB415D"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a councillor or non-councillor with voting rights left the meeting when matters that they held interests in were being considered;</w:t>
            </w:r>
          </w:p>
          <w:p w14:paraId="1E9768E0"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319F15EB" w14:textId="77777777" w:rsidR="00883BA0" w:rsidRPr="00D13515" w:rsidRDefault="00883BA0" w:rsidP="005127E4">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379C6710" w14:textId="77777777" w:rsidTr="00EE2E3E">
        <w:tc>
          <w:tcPr>
            <w:tcW w:w="425" w:type="dxa"/>
            <w:shd w:val="clear" w:color="auto" w:fill="auto"/>
          </w:tcPr>
          <w:p w14:paraId="3020A2CF"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6F12B464"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3B9F4E53"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98C9281" w14:textId="77777777" w:rsidR="000C5EDE" w:rsidRPr="00D13515" w:rsidRDefault="000C5EDE" w:rsidP="005127E4">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25C3CFC" w14:textId="77777777" w:rsidR="002412D2"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councillor or a non-councillor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being considered at a meeting is subject to statutory limitations or restrictions under the code on his right to participate and vote on that matter</w:t>
            </w:r>
            <w:r w:rsidR="004F39C7">
              <w:rPr>
                <w:rFonts w:ascii="Arial" w:hAnsi="Arial" w:cs="Arial"/>
                <w:b/>
                <w:bCs/>
                <w:color w:val="000000"/>
                <w:sz w:val="22"/>
                <w:szCs w:val="22"/>
                <w:lang w:bidi="en-US"/>
              </w:rPr>
              <w:t>.</w:t>
            </w:r>
          </w:p>
        </w:tc>
      </w:tr>
      <w:tr w:rsidR="00883BA0" w:rsidRPr="00D13515" w14:paraId="6CA57E1F" w14:textId="77777777" w:rsidTr="00EE2E3E">
        <w:tc>
          <w:tcPr>
            <w:tcW w:w="425" w:type="dxa"/>
            <w:shd w:val="clear" w:color="auto" w:fill="auto"/>
          </w:tcPr>
          <w:p w14:paraId="062AB0A6" w14:textId="77777777" w:rsidR="00D059D7" w:rsidRPr="00D13515" w:rsidRDefault="00D059D7"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2EC78FFF" w14:textId="77777777" w:rsidR="00D059D7" w:rsidRPr="00D13515" w:rsidRDefault="00D059D7"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4DD31915" w14:textId="77777777"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36761F8F" w14:textId="77777777"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i/>
                <w:color w:val="000000"/>
                <w:sz w:val="22"/>
                <w:szCs w:val="22"/>
                <w:lang w:bidi="en-US"/>
              </w:rPr>
              <w:t>See standing order 4d(viii</w:t>
            </w:r>
            <w:proofErr w:type="gramStart"/>
            <w:r w:rsidRPr="00D13515">
              <w:rPr>
                <w:rFonts w:ascii="Arial" w:hAnsi="Arial" w:cs="Arial"/>
                <w:i/>
                <w:color w:val="000000"/>
                <w:sz w:val="22"/>
                <w:szCs w:val="22"/>
                <w:lang w:bidi="en-US"/>
              </w:rPr>
              <w:t>)  for</w:t>
            </w:r>
            <w:proofErr w:type="gramEnd"/>
            <w:r w:rsidRPr="00D13515">
              <w:rPr>
                <w:rFonts w:ascii="Arial" w:hAnsi="Arial" w:cs="Arial"/>
                <w:i/>
                <w:color w:val="000000"/>
                <w:sz w:val="22"/>
                <w:szCs w:val="22"/>
                <w:lang w:bidi="en-US"/>
              </w:rPr>
              <w:t xml:space="preserve"> the quorum of a committee or sub-committee meeting. </w:t>
            </w:r>
          </w:p>
        </w:tc>
      </w:tr>
    </w:tbl>
    <w:p w14:paraId="23E46EEA" w14:textId="77777777" w:rsidR="00C6169C" w:rsidRDefault="00C6169C" w:rsidP="005127E4">
      <w:pPr>
        <w:spacing w:line="276" w:lineRule="auto"/>
      </w:pPr>
      <w:r>
        <w:br w:type="page"/>
      </w:r>
    </w:p>
    <w:tbl>
      <w:tblPr>
        <w:tblW w:w="0" w:type="auto"/>
        <w:tblInd w:w="-459" w:type="dxa"/>
        <w:tblLook w:val="01E0" w:firstRow="1" w:lastRow="1" w:firstColumn="1" w:lastColumn="1" w:noHBand="0" w:noVBand="0"/>
      </w:tblPr>
      <w:tblGrid>
        <w:gridCol w:w="423"/>
        <w:gridCol w:w="8342"/>
      </w:tblGrid>
      <w:tr w:rsidR="00883BA0" w:rsidRPr="00D13515" w14:paraId="21A4931C" w14:textId="77777777" w:rsidTr="00EE2E3E">
        <w:tc>
          <w:tcPr>
            <w:tcW w:w="425" w:type="dxa"/>
            <w:shd w:val="clear" w:color="auto" w:fill="auto"/>
          </w:tcPr>
          <w:p w14:paraId="0D7FC008"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78F6AF2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2AAA202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556" w:type="dxa"/>
            <w:shd w:val="clear" w:color="auto" w:fill="auto"/>
          </w:tcPr>
          <w:p w14:paraId="5B9FEF1A" w14:textId="77777777" w:rsidR="0082584E"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331F9142" w14:textId="77777777" w:rsidTr="00EE2E3E">
        <w:tc>
          <w:tcPr>
            <w:tcW w:w="425" w:type="dxa"/>
            <w:shd w:val="clear" w:color="auto" w:fill="auto"/>
          </w:tcPr>
          <w:p w14:paraId="41AC6AC5" w14:textId="77777777" w:rsidR="00883BA0" w:rsidRPr="00D13515" w:rsidRDefault="00883BA0" w:rsidP="005127E4">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E88D9FE" w14:textId="0B85BAAC" w:rsidR="00883BA0" w:rsidRPr="00D13515" w:rsidRDefault="00883BA0" w:rsidP="005127E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0E3F35">
              <w:rPr>
                <w:rFonts w:ascii="Arial" w:hAnsi="Arial" w:cs="Arial"/>
                <w:color w:val="000000"/>
                <w:sz w:val="22"/>
                <w:szCs w:val="22"/>
                <w:lang w:bidi="en-US"/>
              </w:rPr>
              <w:t>two</w:t>
            </w:r>
            <w:r w:rsidRPr="00D13515">
              <w:rPr>
                <w:rFonts w:ascii="Arial" w:hAnsi="Arial" w:cs="Arial"/>
                <w:color w:val="000000"/>
                <w:sz w:val="22"/>
                <w:szCs w:val="22"/>
                <w:lang w:bidi="en-US"/>
              </w:rPr>
              <w:t xml:space="preserve"> hours.</w:t>
            </w:r>
          </w:p>
        </w:tc>
      </w:tr>
    </w:tbl>
    <w:p w14:paraId="5D145C5A" w14:textId="77777777"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2191E313" w14:textId="52CED486" w:rsidR="00883BA0" w:rsidRPr="00F373AA" w:rsidRDefault="00F373AA" w:rsidP="005127E4">
      <w:pPr>
        <w:pStyle w:val="Heading1"/>
        <w:tabs>
          <w:tab w:val="clear" w:pos="851"/>
          <w:tab w:val="num" w:pos="567"/>
        </w:tabs>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024056"/>
      <w:bookmarkStart w:id="37" w:name="_Toc357072132"/>
      <w:bookmarkEnd w:id="21"/>
      <w:bookmarkEnd w:id="22"/>
      <w:bookmarkEnd w:id="23"/>
      <w:bookmarkEnd w:id="24"/>
      <w:bookmarkEnd w:id="25"/>
      <w:bookmarkEnd w:id="26"/>
      <w:bookmarkEnd w:id="27"/>
      <w:bookmarkEnd w:id="28"/>
      <w:bookmarkEnd w:id="29"/>
      <w:bookmarkEnd w:id="30"/>
      <w:r w:rsidRPr="00D13515">
        <w:rPr>
          <w:rFonts w:ascii="Arial" w:hAnsi="Arial" w:cs="Arial"/>
          <w:b/>
          <w:szCs w:val="22"/>
        </w:rPr>
        <w:t xml:space="preserve">Committees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s</w:t>
      </w:r>
      <w:r w:rsidRPr="00D13515">
        <w:rPr>
          <w:rFonts w:ascii="Arial" w:hAnsi="Arial" w:cs="Arial"/>
          <w:b/>
          <w:szCs w:val="22"/>
        </w:rPr>
        <w:t>ub-</w:t>
      </w:r>
      <w:r w:rsidR="00B42F59">
        <w:rPr>
          <w:rFonts w:ascii="Arial" w:hAnsi="Arial" w:cs="Arial"/>
          <w:b/>
          <w:szCs w:val="22"/>
        </w:rPr>
        <w:t>c</w:t>
      </w:r>
      <w:r w:rsidRPr="00D13515">
        <w:rPr>
          <w:rFonts w:ascii="Arial" w:hAnsi="Arial" w:cs="Arial"/>
          <w:b/>
          <w:szCs w:val="22"/>
        </w:rPr>
        <w:t>ommittees</w:t>
      </w:r>
      <w:bookmarkEnd w:id="31"/>
      <w:bookmarkEnd w:id="32"/>
      <w:bookmarkEnd w:id="33"/>
      <w:bookmarkEnd w:id="34"/>
      <w:bookmarkEnd w:id="35"/>
      <w:bookmarkEnd w:id="36"/>
    </w:p>
    <w:p w14:paraId="74C1228C" w14:textId="77777777" w:rsidR="00883BA0" w:rsidRPr="00D13515" w:rsidRDefault="00EE767B" w:rsidP="005127E4">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D13515" w:rsidRDefault="00883BA0" w:rsidP="005127E4">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1DA9E3B4" w14:textId="77777777" w:rsidR="00883BA0" w:rsidRPr="00D13515" w:rsidRDefault="00973F81" w:rsidP="005127E4">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D13515" w:rsidRDefault="00973F81" w:rsidP="005127E4">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70CEE52C"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4C3AAB4A"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01CA1BB7"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4195E930"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2F1FA8A3" w14:textId="24571D0C"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455515">
        <w:rPr>
          <w:rFonts w:ascii="Arial" w:hAnsi="Arial" w:cs="Arial"/>
          <w:color w:val="000000"/>
          <w:sz w:val="22"/>
          <w:szCs w:val="22"/>
          <w:lang w:bidi="en-US"/>
        </w:rPr>
        <w:t>three</w:t>
      </w:r>
      <w:r w:rsidRPr="00D13515">
        <w:rPr>
          <w:rFonts w:ascii="Arial" w:hAnsi="Arial" w:cs="Arial"/>
          <w:color w:val="000000"/>
          <w:sz w:val="22"/>
          <w:szCs w:val="22"/>
          <w:lang w:bidi="en-US"/>
        </w:rPr>
        <w:t xml:space="preserve"> days before the meeting that they are unable to attend;</w:t>
      </w:r>
    </w:p>
    <w:p w14:paraId="6C9549A8"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chairman of the standing committee;</w:t>
      </w:r>
    </w:p>
    <w:p w14:paraId="3637A712"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chairman at the first meeting of the committee; </w:t>
      </w:r>
    </w:p>
    <w:p w14:paraId="10112CE4"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7DF3E803"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1118BC58"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shall determine if the public and press are permitted to attend the meetings of a sub-committee and also the advance public notice requirements, if any, required for the meetings of a sub-committee; </w:t>
      </w:r>
    </w:p>
    <w:p w14:paraId="7CFE3C2E" w14:textId="77777777" w:rsidR="00883BA0" w:rsidRPr="00D13515"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7D3F48CA" w14:textId="53247B8D" w:rsidR="00883BA0" w:rsidRPr="00F373AA" w:rsidRDefault="00883BA0" w:rsidP="005127E4">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2EFEEDA6" w14:textId="51198981" w:rsidR="00883BA0" w:rsidRPr="00F373AA" w:rsidRDefault="00F373AA" w:rsidP="005127E4">
      <w:pPr>
        <w:pStyle w:val="Heading1"/>
        <w:spacing w:before="0" w:after="200" w:line="276" w:lineRule="auto"/>
        <w:ind w:left="567" w:hanging="567"/>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024057"/>
      <w:r w:rsidRPr="00D13515">
        <w:rPr>
          <w:rFonts w:ascii="Arial" w:hAnsi="Arial" w:cs="Arial"/>
          <w:b/>
          <w:szCs w:val="22"/>
        </w:rPr>
        <w:t xml:space="preserve">Ordinary </w:t>
      </w:r>
      <w:r w:rsidR="00B42F59">
        <w:rPr>
          <w:rFonts w:ascii="Arial" w:hAnsi="Arial" w:cs="Arial"/>
          <w:b/>
          <w:szCs w:val="22"/>
        </w:rPr>
        <w:t>c</w:t>
      </w:r>
      <w:r w:rsidRPr="00D13515">
        <w:rPr>
          <w:rFonts w:ascii="Arial" w:hAnsi="Arial" w:cs="Arial"/>
          <w:b/>
          <w:szCs w:val="22"/>
        </w:rPr>
        <w:t xml:space="preserve">ouncil </w:t>
      </w:r>
      <w:r w:rsidR="00B42F59">
        <w:rPr>
          <w:rFonts w:ascii="Arial" w:hAnsi="Arial" w:cs="Arial"/>
          <w:b/>
          <w:szCs w:val="22"/>
        </w:rPr>
        <w:t>m</w:t>
      </w:r>
      <w:r w:rsidRPr="00D13515">
        <w:rPr>
          <w:rFonts w:ascii="Arial" w:hAnsi="Arial" w:cs="Arial"/>
          <w:b/>
          <w:szCs w:val="22"/>
        </w:rPr>
        <w:t>eetings</w:t>
      </w:r>
      <w:bookmarkEnd w:id="38"/>
      <w:bookmarkEnd w:id="39"/>
      <w:bookmarkEnd w:id="40"/>
      <w:bookmarkEnd w:id="41"/>
      <w:bookmarkEnd w:id="42"/>
      <w:bookmarkEnd w:id="43"/>
      <w:r w:rsidRPr="00D13515">
        <w:rPr>
          <w:rFonts w:ascii="Arial" w:hAnsi="Arial" w:cs="Arial"/>
          <w:b/>
          <w:szCs w:val="22"/>
        </w:rPr>
        <w:t xml:space="preserve"> </w:t>
      </w:r>
    </w:p>
    <w:p w14:paraId="04EFC775"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DC39849"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3B61EFB"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0CCF63C5"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0B333537"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Chairman and Vice-Chairman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68D3EBF"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33ACEEF8"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Vice-Chairman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0C5861CF"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5AD0124"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Chairman of the Council has been elected. He may exercise an original vote in respect of the election of the new Chairman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49118BBB" w14:textId="77777777" w:rsidR="00883BA0" w:rsidRPr="00D13515" w:rsidRDefault="00883BA0" w:rsidP="005127E4">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Chairman of the Council and Vice-Chairman (if </w:t>
      </w:r>
      <w:r w:rsidR="00711F21" w:rsidRPr="00D13515">
        <w:rPr>
          <w:rFonts w:ascii="Arial" w:hAnsi="Arial" w:cs="Arial"/>
          <w:color w:val="000000"/>
          <w:sz w:val="22"/>
          <w:szCs w:val="22"/>
          <w:lang w:bidi="en-US"/>
        </w:rPr>
        <w:lastRenderedPageBreak/>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412A73FA"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Chairman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ouncil resolves for this to be done at a later date. In a year which is not an election year, delivery by the Chairman of the Council of his 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14:paraId="14B01F01"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43A23364"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409A6EDA"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7F9B6DC5"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08CF10D6"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0AC5955F"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590016C1"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7375E19F"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0C5D861A"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7AEE584D"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24BE7F68"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14:paraId="3B2A6EF4"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65EF6CFE" w14:textId="77777777" w:rsidR="00883BA0" w:rsidRPr="00D13515"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2D352AC2" w14:textId="77777777" w:rsidR="00883BA0" w:rsidRPr="00D13515" w:rsidRDefault="005D0FAA"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6BB63030" w14:textId="77777777" w:rsidR="00883BA0" w:rsidRPr="00D13515" w:rsidRDefault="005D0FAA"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476387DD" w14:textId="77777777" w:rsidR="00883BA0" w:rsidRPr="00D13515" w:rsidRDefault="005D0FAA"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50600ED0" w14:textId="77777777" w:rsidR="00472E93" w:rsidRPr="00D13515" w:rsidRDefault="005D0FAA"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10252020" w14:textId="77777777" w:rsidR="00472E93" w:rsidRPr="00D13515" w:rsidRDefault="00170729"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Review of the C</w:t>
      </w:r>
      <w:r w:rsidR="00472E93" w:rsidRPr="00D13515">
        <w:rPr>
          <w:rFonts w:ascii="Arial" w:hAnsi="Arial" w:cs="Arial"/>
          <w:color w:val="000000"/>
          <w:sz w:val="22"/>
          <w:szCs w:val="22"/>
          <w:lang w:bidi="en-US"/>
        </w:rPr>
        <w:t>ouncil’s employment policies and procedures;</w:t>
      </w:r>
    </w:p>
    <w:p w14:paraId="7B4E27F0" w14:textId="77777777" w:rsidR="00472E93" w:rsidRPr="00D13515" w:rsidRDefault="00170729"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5DFBF962" w14:textId="6169F424" w:rsidR="00883BA0" w:rsidRPr="00F373AA" w:rsidRDefault="00883BA0" w:rsidP="005127E4">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28027CDB" w14:textId="0214B908" w:rsidR="00883BA0" w:rsidRPr="00F373AA" w:rsidRDefault="00F373AA" w:rsidP="005127E4">
      <w:pPr>
        <w:pStyle w:val="Heading1"/>
        <w:tabs>
          <w:tab w:val="left" w:pos="567"/>
        </w:tabs>
        <w:spacing w:before="0" w:after="200" w:line="276" w:lineRule="auto"/>
        <w:ind w:left="567" w:hanging="567"/>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024058"/>
      <w:r w:rsidRPr="00D13515">
        <w:rPr>
          <w:rFonts w:ascii="Arial" w:hAnsi="Arial" w:cs="Arial"/>
          <w:b/>
          <w:szCs w:val="22"/>
        </w:rPr>
        <w:t xml:space="preserve">Extraordinary </w:t>
      </w:r>
      <w:r w:rsidR="00B42F59">
        <w:rPr>
          <w:rFonts w:ascii="Arial" w:hAnsi="Arial" w:cs="Arial"/>
          <w:b/>
          <w:szCs w:val="22"/>
        </w:rPr>
        <w:t>m</w:t>
      </w:r>
      <w:r w:rsidRPr="00D13515">
        <w:rPr>
          <w:rFonts w:ascii="Arial" w:hAnsi="Arial" w:cs="Arial"/>
          <w:b/>
          <w:szCs w:val="22"/>
        </w:rPr>
        <w:t>eetings</w:t>
      </w:r>
      <w:bookmarkEnd w:id="44"/>
      <w:r>
        <w:rPr>
          <w:rFonts w:ascii="Arial" w:hAnsi="Arial" w:cs="Arial"/>
          <w:b/>
          <w:szCs w:val="22"/>
        </w:rPr>
        <w:t xml:space="preserve"> </w:t>
      </w:r>
      <w:r w:rsidR="00B42F59">
        <w:rPr>
          <w:rFonts w:ascii="Arial" w:hAnsi="Arial" w:cs="Arial"/>
          <w:b/>
          <w:szCs w:val="22"/>
        </w:rPr>
        <w:t>o</w:t>
      </w:r>
      <w:r>
        <w:rPr>
          <w:rFonts w:ascii="Arial" w:hAnsi="Arial" w:cs="Arial"/>
          <w:b/>
          <w:szCs w:val="22"/>
        </w:rPr>
        <w:t xml:space="preserve">f </w:t>
      </w:r>
      <w:r w:rsidR="00B42F59">
        <w:rPr>
          <w:rFonts w:ascii="Arial" w:hAnsi="Arial" w:cs="Arial"/>
          <w:b/>
          <w:szCs w:val="22"/>
        </w:rPr>
        <w:t>t</w:t>
      </w:r>
      <w:r>
        <w:rPr>
          <w:rFonts w:ascii="Arial" w:hAnsi="Arial" w:cs="Arial"/>
          <w:b/>
          <w:szCs w:val="22"/>
        </w:rPr>
        <w:t xml:space="preserve">he </w:t>
      </w:r>
      <w:r w:rsidR="00B42F59">
        <w:rPr>
          <w:rFonts w:ascii="Arial" w:hAnsi="Arial" w:cs="Arial"/>
          <w:b/>
          <w:szCs w:val="22"/>
        </w:rPr>
        <w:t>c</w:t>
      </w:r>
      <w:r>
        <w:rPr>
          <w:rFonts w:ascii="Arial" w:hAnsi="Arial" w:cs="Arial"/>
          <w:b/>
          <w:szCs w:val="22"/>
        </w:rPr>
        <w:t xml:space="preserve">ouncil, </w:t>
      </w:r>
      <w:r w:rsidR="00B42F59">
        <w:rPr>
          <w:rFonts w:ascii="Arial" w:hAnsi="Arial" w:cs="Arial"/>
          <w:b/>
          <w:szCs w:val="22"/>
        </w:rPr>
        <w:t>c</w:t>
      </w:r>
      <w:r w:rsidRPr="00D13515">
        <w:rPr>
          <w:rFonts w:ascii="Arial" w:hAnsi="Arial" w:cs="Arial"/>
          <w:b/>
          <w:szCs w:val="22"/>
        </w:rPr>
        <w:t xml:space="preserve">ommittees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s</w:t>
      </w:r>
      <w:r w:rsidRPr="00D13515">
        <w:rPr>
          <w:rFonts w:ascii="Arial" w:hAnsi="Arial" w:cs="Arial"/>
          <w:b/>
          <w:szCs w:val="22"/>
        </w:rPr>
        <w:t>ub-</w:t>
      </w:r>
      <w:r w:rsidR="00B42F59">
        <w:rPr>
          <w:rFonts w:ascii="Arial" w:hAnsi="Arial" w:cs="Arial"/>
          <w:b/>
          <w:szCs w:val="22"/>
        </w:rPr>
        <w:t>c</w:t>
      </w:r>
      <w:r w:rsidRPr="00D13515">
        <w:rPr>
          <w:rFonts w:ascii="Arial" w:hAnsi="Arial" w:cs="Arial"/>
          <w:b/>
          <w:szCs w:val="22"/>
        </w:rPr>
        <w:t>ommittees</w:t>
      </w:r>
      <w:bookmarkEnd w:id="45"/>
      <w:bookmarkEnd w:id="46"/>
      <w:bookmarkEnd w:id="47"/>
      <w:bookmarkEnd w:id="48"/>
      <w:bookmarkEnd w:id="49"/>
    </w:p>
    <w:p w14:paraId="027C9635" w14:textId="77777777" w:rsidR="00883BA0" w:rsidRPr="00D13515" w:rsidRDefault="00883BA0" w:rsidP="005127E4">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009B2F06" w14:textId="77777777" w:rsidR="00883BA0" w:rsidRPr="00D13515" w:rsidRDefault="00883BA0" w:rsidP="005127E4">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Chairman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5C679C66" w14:textId="77777777" w:rsidR="00883BA0" w:rsidRPr="00D13515" w:rsidRDefault="00883BA0" w:rsidP="005127E4">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a committee [or a sub-committee] may convene an extraordinary meeting of the committee [or the sub-committee] at any time. </w:t>
      </w:r>
    </w:p>
    <w:p w14:paraId="10CDA156" w14:textId="0102466B" w:rsidR="00883BA0" w:rsidRPr="00F373AA" w:rsidRDefault="00883BA0" w:rsidP="005127E4">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a committee [or a sub-committee] does not call an e</w:t>
      </w:r>
      <w:r w:rsidR="00BD1CB6">
        <w:rPr>
          <w:rFonts w:ascii="Arial" w:hAnsi="Arial" w:cs="Arial"/>
          <w:color w:val="000000"/>
          <w:sz w:val="22"/>
          <w:szCs w:val="22"/>
          <w:lang w:bidi="en-US"/>
        </w:rPr>
        <w:t xml:space="preserve">xtraordinary meeting within </w:t>
      </w:r>
      <w:r w:rsidR="00455515">
        <w:rPr>
          <w:rFonts w:ascii="Arial" w:hAnsi="Arial" w:cs="Arial"/>
          <w:color w:val="000000"/>
          <w:sz w:val="22"/>
          <w:szCs w:val="22"/>
          <w:lang w:bidi="en-US"/>
        </w:rPr>
        <w:t>seven</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455515">
        <w:rPr>
          <w:rFonts w:ascii="Arial" w:hAnsi="Arial" w:cs="Arial"/>
          <w:color w:val="000000"/>
          <w:sz w:val="22"/>
          <w:szCs w:val="22"/>
          <w:lang w:bidi="en-US"/>
        </w:rPr>
        <w:t>two</w:t>
      </w:r>
      <w:r w:rsidRPr="00D13515">
        <w:rPr>
          <w:rFonts w:ascii="Arial" w:hAnsi="Arial" w:cs="Arial"/>
          <w:color w:val="000000"/>
          <w:sz w:val="22"/>
          <w:szCs w:val="22"/>
          <w:lang w:bidi="en-US"/>
        </w:rPr>
        <w:t xml:space="preserve"> members of the committee [or the sub-committee], any </w:t>
      </w:r>
      <w:r w:rsidR="00455515">
        <w:rPr>
          <w:rFonts w:ascii="Arial" w:hAnsi="Arial" w:cs="Arial"/>
          <w:color w:val="000000"/>
          <w:sz w:val="22"/>
          <w:szCs w:val="22"/>
          <w:lang w:bidi="en-US"/>
        </w:rPr>
        <w:t>two</w:t>
      </w:r>
      <w:r w:rsidR="004B1097" w:rsidRPr="00D13515">
        <w:rPr>
          <w:rFonts w:ascii="Arial" w:hAnsi="Arial" w:cs="Arial"/>
          <w:color w:val="000000"/>
          <w:sz w:val="22"/>
          <w:szCs w:val="22"/>
          <w:lang w:bidi="en-US"/>
        </w:rPr>
        <w:t xml:space="preserve"> 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61A638E4" w14:textId="73D31F89" w:rsidR="00883BA0" w:rsidRPr="00F373AA" w:rsidRDefault="00F373AA" w:rsidP="005127E4">
      <w:pPr>
        <w:pStyle w:val="Heading1"/>
        <w:spacing w:before="0" w:after="200" w:line="276" w:lineRule="auto"/>
        <w:ind w:left="567" w:hanging="567"/>
        <w:rPr>
          <w:rFonts w:ascii="Arial" w:hAnsi="Arial" w:cs="Arial"/>
          <w:b/>
          <w:szCs w:val="22"/>
        </w:rPr>
      </w:pPr>
      <w:bookmarkStart w:id="50" w:name="_Toc359318561"/>
      <w:bookmarkStart w:id="51" w:name="_Toc359334509"/>
      <w:bookmarkStart w:id="52" w:name="_Toc359334788"/>
      <w:bookmarkStart w:id="53" w:name="_Toc359336490"/>
      <w:bookmarkStart w:id="54" w:name="_Toc50024059"/>
      <w:r w:rsidRPr="00D13515">
        <w:rPr>
          <w:rFonts w:ascii="Arial" w:hAnsi="Arial" w:cs="Arial"/>
          <w:b/>
          <w:szCs w:val="22"/>
        </w:rPr>
        <w:t xml:space="preserve">Previous </w:t>
      </w:r>
      <w:r w:rsidR="00B42F59">
        <w:rPr>
          <w:rFonts w:ascii="Arial" w:hAnsi="Arial" w:cs="Arial"/>
          <w:b/>
          <w:szCs w:val="22"/>
        </w:rPr>
        <w:t>r</w:t>
      </w:r>
      <w:r w:rsidRPr="00D13515">
        <w:rPr>
          <w:rFonts w:ascii="Arial" w:hAnsi="Arial" w:cs="Arial"/>
          <w:b/>
          <w:szCs w:val="22"/>
        </w:rPr>
        <w:t>esolutions</w:t>
      </w:r>
      <w:bookmarkEnd w:id="37"/>
      <w:bookmarkEnd w:id="50"/>
      <w:bookmarkEnd w:id="51"/>
      <w:bookmarkEnd w:id="52"/>
      <w:bookmarkEnd w:id="53"/>
      <w:bookmarkEnd w:id="54"/>
    </w:p>
    <w:p w14:paraId="40E17099" w14:textId="4830CB44" w:rsidR="00883BA0" w:rsidRPr="00D13515" w:rsidRDefault="00883BA0" w:rsidP="005127E4">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0E3F35">
        <w:rPr>
          <w:rFonts w:ascii="Arial" w:hAnsi="Arial" w:cs="Arial"/>
          <w:color w:val="000000"/>
          <w:sz w:val="22"/>
          <w:szCs w:val="22"/>
          <w:lang w:bidi="en-US"/>
        </w:rPr>
        <w:t>two</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23A97B65" w14:textId="77777777" w:rsidR="00883BA0" w:rsidRPr="00247B24" w:rsidRDefault="00883BA0" w:rsidP="005127E4">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7D35F8DF" w14:textId="38CAC240" w:rsidR="00883BA0" w:rsidRPr="00F373AA" w:rsidRDefault="00F373AA" w:rsidP="005127E4">
      <w:pPr>
        <w:pStyle w:val="Heading1"/>
        <w:tabs>
          <w:tab w:val="clear" w:pos="851"/>
          <w:tab w:val="num" w:pos="567"/>
        </w:tabs>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024060"/>
      <w:r w:rsidRPr="00D13515">
        <w:rPr>
          <w:rFonts w:ascii="Arial" w:hAnsi="Arial" w:cs="Arial"/>
          <w:b/>
          <w:szCs w:val="22"/>
        </w:rPr>
        <w:t xml:space="preserve">Voting </w:t>
      </w:r>
      <w:r w:rsidR="00F341CE">
        <w:rPr>
          <w:rFonts w:ascii="Arial" w:hAnsi="Arial" w:cs="Arial"/>
          <w:b/>
          <w:szCs w:val="22"/>
        </w:rPr>
        <w:t>o</w:t>
      </w:r>
      <w:r w:rsidRPr="00D13515">
        <w:rPr>
          <w:rFonts w:ascii="Arial" w:hAnsi="Arial" w:cs="Arial"/>
          <w:b/>
          <w:szCs w:val="22"/>
        </w:rPr>
        <w:t xml:space="preserve">n </w:t>
      </w:r>
      <w:r w:rsidR="00F341CE">
        <w:rPr>
          <w:rFonts w:ascii="Arial" w:hAnsi="Arial" w:cs="Arial"/>
          <w:b/>
          <w:szCs w:val="22"/>
        </w:rPr>
        <w:t>a</w:t>
      </w:r>
      <w:r w:rsidRPr="00D13515">
        <w:rPr>
          <w:rFonts w:ascii="Arial" w:hAnsi="Arial" w:cs="Arial"/>
          <w:b/>
          <w:szCs w:val="22"/>
        </w:rPr>
        <w:t>ppointments</w:t>
      </w:r>
      <w:bookmarkEnd w:id="55"/>
      <w:bookmarkEnd w:id="56"/>
      <w:bookmarkEnd w:id="57"/>
      <w:bookmarkEnd w:id="58"/>
      <w:bookmarkEnd w:id="59"/>
      <w:bookmarkEnd w:id="60"/>
    </w:p>
    <w:p w14:paraId="1A998B75" w14:textId="77777777" w:rsidR="00883BA0" w:rsidRPr="00D13515" w:rsidRDefault="00883BA0" w:rsidP="005127E4">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chairman of the meeting.</w:t>
      </w:r>
    </w:p>
    <w:p w14:paraId="0F87D881" w14:textId="77777777" w:rsidR="00883BA0" w:rsidRPr="00D13515" w:rsidRDefault="00883BA0" w:rsidP="005127E4">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5D15A3DE" w14:textId="40C89597" w:rsidR="00883BA0" w:rsidRPr="00F373AA" w:rsidRDefault="00F373AA" w:rsidP="005127E4">
      <w:pPr>
        <w:pStyle w:val="Heading1"/>
        <w:spacing w:before="0" w:after="200" w:line="276" w:lineRule="auto"/>
        <w:ind w:left="567" w:hanging="567"/>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024061"/>
      <w:r w:rsidRPr="00D13515">
        <w:rPr>
          <w:rFonts w:ascii="Arial" w:hAnsi="Arial" w:cs="Arial"/>
          <w:b/>
          <w:szCs w:val="22"/>
        </w:rPr>
        <w:lastRenderedPageBreak/>
        <w:t xml:space="preserve">Motions </w:t>
      </w:r>
      <w:r w:rsidR="00B42F59">
        <w:rPr>
          <w:rFonts w:ascii="Arial" w:hAnsi="Arial" w:cs="Arial"/>
          <w:b/>
          <w:szCs w:val="22"/>
        </w:rPr>
        <w:t>f</w:t>
      </w:r>
      <w:r w:rsidRPr="00D13515">
        <w:rPr>
          <w:rFonts w:ascii="Arial" w:hAnsi="Arial" w:cs="Arial"/>
          <w:b/>
          <w:szCs w:val="22"/>
        </w:rPr>
        <w:t xml:space="preserve">or </w:t>
      </w:r>
      <w:r w:rsidR="00B42F59">
        <w:rPr>
          <w:rFonts w:ascii="Arial" w:hAnsi="Arial" w:cs="Arial"/>
          <w:b/>
          <w:szCs w:val="22"/>
        </w:rPr>
        <w:t>a</w:t>
      </w:r>
      <w:r w:rsidRPr="00D13515">
        <w:rPr>
          <w:rFonts w:ascii="Arial" w:hAnsi="Arial" w:cs="Arial"/>
          <w:b/>
          <w:szCs w:val="22"/>
        </w:rPr>
        <w:t xml:space="preserve"> </w:t>
      </w:r>
      <w:r w:rsidR="00B42F59">
        <w:rPr>
          <w:rFonts w:ascii="Arial" w:hAnsi="Arial" w:cs="Arial"/>
          <w:b/>
          <w:szCs w:val="22"/>
        </w:rPr>
        <w:t>m</w:t>
      </w:r>
      <w:r w:rsidRPr="00D13515">
        <w:rPr>
          <w:rFonts w:ascii="Arial" w:hAnsi="Arial" w:cs="Arial"/>
          <w:b/>
          <w:szCs w:val="22"/>
        </w:rPr>
        <w:t xml:space="preserve">eeting </w:t>
      </w:r>
      <w:r w:rsidR="00B42F59">
        <w:rPr>
          <w:rFonts w:ascii="Arial" w:hAnsi="Arial" w:cs="Arial"/>
          <w:b/>
          <w:szCs w:val="22"/>
        </w:rPr>
        <w:t>th</w:t>
      </w:r>
      <w:r w:rsidRPr="00D13515">
        <w:rPr>
          <w:rFonts w:ascii="Arial" w:hAnsi="Arial" w:cs="Arial"/>
          <w:b/>
          <w:szCs w:val="22"/>
        </w:rPr>
        <w:t xml:space="preserve">at </w:t>
      </w:r>
      <w:r w:rsidR="00B42F59">
        <w:rPr>
          <w:rFonts w:ascii="Arial" w:hAnsi="Arial" w:cs="Arial"/>
          <w:b/>
          <w:szCs w:val="22"/>
        </w:rPr>
        <w:t>r</w:t>
      </w:r>
      <w:r w:rsidRPr="00D13515">
        <w:rPr>
          <w:rFonts w:ascii="Arial" w:hAnsi="Arial" w:cs="Arial"/>
          <w:b/>
          <w:szCs w:val="22"/>
        </w:rPr>
        <w:t xml:space="preserve">equire </w:t>
      </w:r>
      <w:r w:rsidR="00B42F59">
        <w:rPr>
          <w:rFonts w:ascii="Arial" w:hAnsi="Arial" w:cs="Arial"/>
          <w:b/>
          <w:szCs w:val="22"/>
        </w:rPr>
        <w:t>w</w:t>
      </w:r>
      <w:r w:rsidRPr="00D13515">
        <w:rPr>
          <w:rFonts w:ascii="Arial" w:hAnsi="Arial" w:cs="Arial"/>
          <w:b/>
          <w:szCs w:val="22"/>
        </w:rPr>
        <w:t xml:space="preserve">ritten </w:t>
      </w:r>
      <w:r w:rsidR="00B42F59">
        <w:rPr>
          <w:rFonts w:ascii="Arial" w:hAnsi="Arial" w:cs="Arial"/>
          <w:b/>
          <w:szCs w:val="22"/>
        </w:rPr>
        <w:t>n</w:t>
      </w:r>
      <w:r w:rsidRPr="00D13515">
        <w:rPr>
          <w:rFonts w:ascii="Arial" w:hAnsi="Arial" w:cs="Arial"/>
          <w:b/>
          <w:szCs w:val="22"/>
        </w:rPr>
        <w:t xml:space="preserve">otice </w:t>
      </w:r>
      <w:r w:rsidR="00B42F59">
        <w:rPr>
          <w:rFonts w:ascii="Arial" w:hAnsi="Arial" w:cs="Arial"/>
          <w:b/>
          <w:szCs w:val="22"/>
        </w:rPr>
        <w:t>t</w:t>
      </w:r>
      <w:r w:rsidRPr="00D13515">
        <w:rPr>
          <w:rFonts w:ascii="Arial" w:hAnsi="Arial" w:cs="Arial"/>
          <w:b/>
          <w:szCs w:val="22"/>
        </w:rPr>
        <w:t xml:space="preserve">o </w:t>
      </w:r>
      <w:r w:rsidR="00B42F59">
        <w:rPr>
          <w:rFonts w:ascii="Arial" w:hAnsi="Arial" w:cs="Arial"/>
          <w:b/>
          <w:szCs w:val="22"/>
        </w:rPr>
        <w:t>be g</w:t>
      </w:r>
      <w:r w:rsidRPr="00D13515">
        <w:rPr>
          <w:rFonts w:ascii="Arial" w:hAnsi="Arial" w:cs="Arial"/>
          <w:b/>
          <w:szCs w:val="22"/>
        </w:rPr>
        <w:t xml:space="preserve">iven </w:t>
      </w:r>
      <w:r w:rsidR="00B42F59">
        <w:rPr>
          <w:rFonts w:ascii="Arial" w:hAnsi="Arial" w:cs="Arial"/>
          <w:b/>
          <w:szCs w:val="22"/>
        </w:rPr>
        <w:t>t</w:t>
      </w:r>
      <w:r w:rsidRPr="00D13515">
        <w:rPr>
          <w:rFonts w:ascii="Arial" w:hAnsi="Arial" w:cs="Arial"/>
          <w:b/>
          <w:szCs w:val="22"/>
        </w:rPr>
        <w:t xml:space="preserve">o </w:t>
      </w:r>
      <w:r w:rsidR="00B42F59">
        <w:rPr>
          <w:rFonts w:ascii="Arial" w:hAnsi="Arial" w:cs="Arial"/>
          <w:b/>
          <w:szCs w:val="22"/>
        </w:rPr>
        <w:t>th</w:t>
      </w:r>
      <w:r w:rsidRPr="00D13515">
        <w:rPr>
          <w:rFonts w:ascii="Arial" w:hAnsi="Arial" w:cs="Arial"/>
          <w:b/>
          <w:szCs w:val="22"/>
        </w:rPr>
        <w:t xml:space="preserve">e </w:t>
      </w:r>
      <w:r w:rsidR="00B42F59">
        <w:rPr>
          <w:rFonts w:ascii="Arial" w:hAnsi="Arial" w:cs="Arial"/>
          <w:b/>
          <w:szCs w:val="22"/>
        </w:rPr>
        <w:t>p</w:t>
      </w:r>
      <w:r w:rsidRPr="00D13515">
        <w:rPr>
          <w:rFonts w:ascii="Arial" w:hAnsi="Arial" w:cs="Arial"/>
          <w:b/>
          <w:szCs w:val="22"/>
        </w:rPr>
        <w:t xml:space="preserve">roper </w:t>
      </w:r>
      <w:r w:rsidR="00B42F59">
        <w:rPr>
          <w:rFonts w:ascii="Arial" w:hAnsi="Arial" w:cs="Arial"/>
          <w:b/>
          <w:szCs w:val="22"/>
        </w:rPr>
        <w:t>o</w:t>
      </w:r>
      <w:r w:rsidRPr="00D13515">
        <w:rPr>
          <w:rFonts w:ascii="Arial" w:hAnsi="Arial" w:cs="Arial"/>
          <w:b/>
          <w:szCs w:val="22"/>
        </w:rPr>
        <w:t>fficer</w:t>
      </w:r>
      <w:bookmarkEnd w:id="61"/>
      <w:bookmarkEnd w:id="62"/>
      <w:bookmarkEnd w:id="63"/>
      <w:bookmarkEnd w:id="64"/>
      <w:bookmarkEnd w:id="65"/>
      <w:bookmarkEnd w:id="66"/>
      <w:r w:rsidRPr="00D13515">
        <w:rPr>
          <w:rFonts w:ascii="Arial" w:hAnsi="Arial" w:cs="Arial"/>
          <w:b/>
          <w:szCs w:val="22"/>
        </w:rPr>
        <w:t xml:space="preserve"> </w:t>
      </w:r>
    </w:p>
    <w:p w14:paraId="223C6A65" w14:textId="77777777" w:rsidR="00883BA0" w:rsidRPr="00D13515" w:rsidRDefault="00883BA0" w:rsidP="005127E4">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proofErr w:type="gramStart"/>
      <w:r w:rsidRPr="00D13515">
        <w:rPr>
          <w:rFonts w:ascii="Arial" w:hAnsi="Arial" w:cs="Arial"/>
          <w:color w:val="000000"/>
          <w:sz w:val="22"/>
          <w:szCs w:val="22"/>
          <w:lang w:bidi="en-US"/>
        </w:rPr>
        <w:t>and in any event</w:t>
      </w:r>
      <w:proofErr w:type="gramEnd"/>
      <w:r w:rsidRPr="00D13515">
        <w:rPr>
          <w:rFonts w:ascii="Arial" w:hAnsi="Arial" w:cs="Arial"/>
          <w:color w:val="000000"/>
          <w:sz w:val="22"/>
          <w:szCs w:val="22"/>
          <w:lang w:bidi="en-US"/>
        </w:rPr>
        <w:t xml:space="preserve">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02CA6A01" w14:textId="077287F0"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E80A40">
        <w:rPr>
          <w:rFonts w:ascii="Arial" w:hAnsi="Arial" w:cs="Arial"/>
          <w:color w:val="000000"/>
          <w:sz w:val="22"/>
          <w:szCs w:val="22"/>
          <w:lang w:bidi="en-US"/>
        </w:rPr>
        <w:t>seven</w:t>
      </w:r>
      <w:r w:rsidRPr="00D13515">
        <w:rPr>
          <w:rFonts w:ascii="Arial" w:hAnsi="Arial" w:cs="Arial"/>
          <w:color w:val="000000"/>
          <w:sz w:val="22"/>
          <w:szCs w:val="22"/>
          <w:lang w:bidi="en-US"/>
        </w:rPr>
        <w:t xml:space="preserve"> clear days before the meeting. Clear days do not include the day of the notice or the day of the meeting.</w:t>
      </w:r>
    </w:p>
    <w:p w14:paraId="2A515C84" w14:textId="77777777"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0E56F79E" w14:textId="4FD5C147"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E80A40">
        <w:rPr>
          <w:rFonts w:ascii="Arial" w:hAnsi="Arial" w:cs="Arial"/>
          <w:color w:val="000000"/>
          <w:sz w:val="22"/>
          <w:szCs w:val="22"/>
          <w:lang w:bidi="en-US"/>
        </w:rPr>
        <w:t>five</w:t>
      </w:r>
      <w:r w:rsidRPr="00D13515">
        <w:rPr>
          <w:rFonts w:ascii="Arial" w:hAnsi="Arial" w:cs="Arial"/>
          <w:color w:val="000000"/>
          <w:sz w:val="22"/>
          <w:szCs w:val="22"/>
          <w:lang w:bidi="en-US"/>
        </w:rPr>
        <w:t xml:space="preserve"> clear days before the meeting. </w:t>
      </w:r>
    </w:p>
    <w:p w14:paraId="396633B4" w14:textId="77777777"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chairman of the forthcoming meeting or, as the case may be, the councillors who have convened the meeting, to consider whether the motion shall be included in the agenda or rejected. </w:t>
      </w:r>
    </w:p>
    <w:p w14:paraId="20DA48EC" w14:textId="77777777" w:rsidR="00883BA0" w:rsidRPr="00D13515" w:rsidRDefault="00FB15EB"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712C58FA" w14:textId="77777777" w:rsidR="00883BA0" w:rsidRPr="00D13515"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39B3B810" w14:textId="6448735A" w:rsidR="00883BA0" w:rsidRPr="00F373AA" w:rsidRDefault="00883BA0" w:rsidP="005127E4">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79254604" w14:textId="13F3485A" w:rsidR="00883BA0" w:rsidRPr="00F373AA" w:rsidRDefault="00F373AA" w:rsidP="005127E4">
      <w:pPr>
        <w:pStyle w:val="Heading1"/>
        <w:spacing w:before="0" w:after="200" w:line="276" w:lineRule="auto"/>
        <w:ind w:left="567" w:hanging="567"/>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024062"/>
      <w:bookmarkStart w:id="81" w:name="_Toc357072138"/>
      <w:bookmarkEnd w:id="67"/>
      <w:bookmarkEnd w:id="68"/>
      <w:bookmarkEnd w:id="69"/>
      <w:bookmarkEnd w:id="70"/>
      <w:bookmarkEnd w:id="71"/>
      <w:bookmarkEnd w:id="72"/>
      <w:bookmarkEnd w:id="73"/>
      <w:bookmarkEnd w:id="74"/>
      <w:bookmarkEnd w:id="75"/>
      <w:r w:rsidRPr="00D13515">
        <w:rPr>
          <w:rFonts w:ascii="Arial" w:hAnsi="Arial" w:cs="Arial"/>
          <w:b/>
          <w:szCs w:val="22"/>
        </w:rPr>
        <w:t xml:space="preserve">Motions </w:t>
      </w:r>
      <w:r w:rsidR="00B42F59">
        <w:rPr>
          <w:rFonts w:ascii="Arial" w:hAnsi="Arial" w:cs="Arial"/>
          <w:b/>
          <w:szCs w:val="22"/>
        </w:rPr>
        <w:t>a</w:t>
      </w:r>
      <w:r w:rsidRPr="00D13515">
        <w:rPr>
          <w:rFonts w:ascii="Arial" w:hAnsi="Arial" w:cs="Arial"/>
          <w:b/>
          <w:szCs w:val="22"/>
        </w:rPr>
        <w:t xml:space="preserve">t </w:t>
      </w:r>
      <w:r w:rsidR="00B42F59">
        <w:rPr>
          <w:rFonts w:ascii="Arial" w:hAnsi="Arial" w:cs="Arial"/>
          <w:b/>
          <w:szCs w:val="22"/>
        </w:rPr>
        <w:t>a</w:t>
      </w:r>
      <w:r w:rsidRPr="00D13515">
        <w:rPr>
          <w:rFonts w:ascii="Arial" w:hAnsi="Arial" w:cs="Arial"/>
          <w:b/>
          <w:szCs w:val="22"/>
        </w:rPr>
        <w:t xml:space="preserve"> </w:t>
      </w:r>
      <w:r w:rsidR="00B42F59">
        <w:rPr>
          <w:rFonts w:ascii="Arial" w:hAnsi="Arial" w:cs="Arial"/>
          <w:b/>
          <w:szCs w:val="22"/>
        </w:rPr>
        <w:t>me</w:t>
      </w:r>
      <w:r w:rsidRPr="00D13515">
        <w:rPr>
          <w:rFonts w:ascii="Arial" w:hAnsi="Arial" w:cs="Arial"/>
          <w:b/>
          <w:szCs w:val="22"/>
        </w:rPr>
        <w:t xml:space="preserve">eting </w:t>
      </w:r>
      <w:r w:rsidR="00B42F59">
        <w:rPr>
          <w:rFonts w:ascii="Arial" w:hAnsi="Arial" w:cs="Arial"/>
          <w:b/>
          <w:szCs w:val="22"/>
        </w:rPr>
        <w:t>t</w:t>
      </w:r>
      <w:r w:rsidRPr="00D13515">
        <w:rPr>
          <w:rFonts w:ascii="Arial" w:hAnsi="Arial" w:cs="Arial"/>
          <w:b/>
          <w:szCs w:val="22"/>
        </w:rPr>
        <w:t xml:space="preserve">hat </w:t>
      </w:r>
      <w:r w:rsidR="00B42F59">
        <w:rPr>
          <w:rFonts w:ascii="Arial" w:hAnsi="Arial" w:cs="Arial"/>
          <w:b/>
          <w:szCs w:val="22"/>
        </w:rPr>
        <w:t>d</w:t>
      </w:r>
      <w:r w:rsidRPr="00D13515">
        <w:rPr>
          <w:rFonts w:ascii="Arial" w:hAnsi="Arial" w:cs="Arial"/>
          <w:b/>
          <w:szCs w:val="22"/>
        </w:rPr>
        <w:t xml:space="preserve">o </w:t>
      </w:r>
      <w:r w:rsidR="00B42F59">
        <w:rPr>
          <w:rFonts w:ascii="Arial" w:hAnsi="Arial" w:cs="Arial"/>
          <w:b/>
          <w:szCs w:val="22"/>
        </w:rPr>
        <w:t>n</w:t>
      </w:r>
      <w:r w:rsidRPr="00D13515">
        <w:rPr>
          <w:rFonts w:ascii="Arial" w:hAnsi="Arial" w:cs="Arial"/>
          <w:b/>
          <w:szCs w:val="22"/>
        </w:rPr>
        <w:t xml:space="preserve">ot </w:t>
      </w:r>
      <w:r w:rsidR="00B42F59">
        <w:rPr>
          <w:rFonts w:ascii="Arial" w:hAnsi="Arial" w:cs="Arial"/>
          <w:b/>
          <w:szCs w:val="22"/>
        </w:rPr>
        <w:t>r</w:t>
      </w:r>
      <w:r w:rsidRPr="00D13515">
        <w:rPr>
          <w:rFonts w:ascii="Arial" w:hAnsi="Arial" w:cs="Arial"/>
          <w:b/>
          <w:szCs w:val="22"/>
        </w:rPr>
        <w:t xml:space="preserve">equire </w:t>
      </w:r>
      <w:r w:rsidR="00B42F59">
        <w:rPr>
          <w:rFonts w:ascii="Arial" w:hAnsi="Arial" w:cs="Arial"/>
          <w:b/>
          <w:szCs w:val="22"/>
        </w:rPr>
        <w:t>w</w:t>
      </w:r>
      <w:r w:rsidRPr="00D13515">
        <w:rPr>
          <w:rFonts w:ascii="Arial" w:hAnsi="Arial" w:cs="Arial"/>
          <w:b/>
          <w:szCs w:val="22"/>
        </w:rPr>
        <w:t xml:space="preserve">ritten </w:t>
      </w:r>
      <w:r w:rsidR="00B42F59">
        <w:rPr>
          <w:rFonts w:ascii="Arial" w:hAnsi="Arial" w:cs="Arial"/>
          <w:b/>
          <w:szCs w:val="22"/>
        </w:rPr>
        <w:t>n</w:t>
      </w:r>
      <w:r w:rsidRPr="00D13515">
        <w:rPr>
          <w:rFonts w:ascii="Arial" w:hAnsi="Arial" w:cs="Arial"/>
          <w:b/>
          <w:szCs w:val="22"/>
        </w:rPr>
        <w:t>otice</w:t>
      </w:r>
      <w:bookmarkEnd w:id="76"/>
      <w:bookmarkEnd w:id="77"/>
      <w:bookmarkEnd w:id="78"/>
      <w:bookmarkEnd w:id="79"/>
      <w:bookmarkEnd w:id="80"/>
      <w:r w:rsidRPr="00D13515">
        <w:rPr>
          <w:rFonts w:ascii="Arial" w:hAnsi="Arial" w:cs="Arial"/>
          <w:b/>
          <w:szCs w:val="22"/>
        </w:rPr>
        <w:t xml:space="preserve"> </w:t>
      </w:r>
      <w:bookmarkEnd w:id="81"/>
    </w:p>
    <w:p w14:paraId="25FC04BC" w14:textId="77777777" w:rsidR="00883BA0" w:rsidRPr="00D13515" w:rsidRDefault="00883BA0" w:rsidP="005127E4">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504E6EBF"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6BFB760B"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8EC69FA"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0AA578B"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71ED1A0D"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300D6B85"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DE29E78"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to proceed to the next business on the agenda; </w:t>
      </w:r>
    </w:p>
    <w:p w14:paraId="49E60A34"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192257F7"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559567DC"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FBE478D"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21CBC3E4"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2126C93D"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6802E09B"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16F8408"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3E290C0F" w14:textId="77777777" w:rsidR="00883BA0" w:rsidRPr="00D13515" w:rsidRDefault="00883BA0"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3E9C9B54" w14:textId="597A6185" w:rsidR="00883BA0" w:rsidRPr="00F373AA" w:rsidRDefault="00C15D3F" w:rsidP="005127E4">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7EEF7E9D" w14:textId="11744836" w:rsidR="00F373AA" w:rsidRDefault="00F373AA" w:rsidP="005127E4">
      <w:pPr>
        <w:pStyle w:val="Heading1"/>
        <w:tabs>
          <w:tab w:val="clear" w:pos="851"/>
          <w:tab w:val="num" w:pos="567"/>
        </w:tabs>
        <w:spacing w:before="0" w:after="200" w:line="276" w:lineRule="auto"/>
        <w:ind w:left="850" w:hanging="850"/>
        <w:rPr>
          <w:rFonts w:ascii="Arial" w:hAnsi="Arial" w:cs="Arial"/>
          <w:b/>
          <w:szCs w:val="22"/>
        </w:rPr>
      </w:pPr>
      <w:bookmarkStart w:id="82" w:name="_Toc359318565"/>
      <w:bookmarkStart w:id="83" w:name="_Toc359334516"/>
      <w:bookmarkStart w:id="84" w:name="_Toc359334795"/>
      <w:bookmarkStart w:id="85" w:name="_Toc359336497"/>
      <w:bookmarkStart w:id="86" w:name="_Toc357072140"/>
      <w:bookmarkStart w:id="87" w:name="_Toc50024063"/>
      <w:r w:rsidRPr="00D13515">
        <w:rPr>
          <w:rFonts w:ascii="Arial" w:hAnsi="Arial" w:cs="Arial"/>
          <w:b/>
          <w:szCs w:val="22"/>
        </w:rPr>
        <w:t xml:space="preserve">Management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i</w:t>
      </w:r>
      <w:r w:rsidRPr="00D13515">
        <w:rPr>
          <w:rFonts w:ascii="Arial" w:hAnsi="Arial" w:cs="Arial"/>
          <w:b/>
          <w:szCs w:val="22"/>
        </w:rPr>
        <w:t>nformatio</w:t>
      </w:r>
      <w:bookmarkEnd w:id="82"/>
      <w:bookmarkEnd w:id="83"/>
      <w:bookmarkEnd w:id="84"/>
      <w:bookmarkEnd w:id="85"/>
      <w:bookmarkEnd w:id="86"/>
      <w:r>
        <w:rPr>
          <w:rFonts w:ascii="Arial" w:hAnsi="Arial" w:cs="Arial"/>
          <w:b/>
          <w:szCs w:val="22"/>
        </w:rPr>
        <w:t>n</w:t>
      </w:r>
      <w:bookmarkEnd w:id="87"/>
    </w:p>
    <w:p w14:paraId="3B0160B4" w14:textId="78592D3B" w:rsidR="009E58A9" w:rsidRDefault="009F60CF" w:rsidP="00833A13">
      <w:pPr>
        <w:spacing w:line="276" w:lineRule="auto"/>
        <w:rPr>
          <w:rFonts w:ascii="Arial" w:hAnsi="Arial" w:cs="Arial"/>
          <w:sz w:val="22"/>
          <w:szCs w:val="22"/>
        </w:rPr>
      </w:pPr>
      <w:r w:rsidRPr="00833A13">
        <w:rPr>
          <w:rFonts w:ascii="Arial" w:hAnsi="Arial" w:cs="Arial"/>
          <w:sz w:val="22"/>
          <w:szCs w:val="22"/>
        </w:rPr>
        <w:t>See also standing order 20</w:t>
      </w:r>
      <w:r w:rsidR="00A86D1A" w:rsidRPr="00833A13">
        <w:rPr>
          <w:rFonts w:ascii="Arial" w:hAnsi="Arial" w:cs="Arial"/>
          <w:sz w:val="22"/>
          <w:szCs w:val="22"/>
        </w:rPr>
        <w:t>.</w:t>
      </w:r>
    </w:p>
    <w:p w14:paraId="10293309" w14:textId="77777777" w:rsidR="00833A13" w:rsidRPr="00833A13" w:rsidRDefault="00833A13" w:rsidP="00833A13">
      <w:pPr>
        <w:spacing w:line="276" w:lineRule="auto"/>
        <w:rPr>
          <w:rFonts w:ascii="Arial" w:hAnsi="Arial" w:cs="Arial"/>
          <w:sz w:val="22"/>
          <w:szCs w:val="22"/>
        </w:rPr>
      </w:pPr>
    </w:p>
    <w:p w14:paraId="3EE7A239" w14:textId="77777777" w:rsidR="00CB4ED5" w:rsidRPr="00D13515" w:rsidRDefault="00CB4ED5" w:rsidP="005127E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7472D76" w14:textId="77777777" w:rsidR="00C63DC0" w:rsidRPr="00D13515" w:rsidRDefault="00C63DC0" w:rsidP="005127E4">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w:t>
      </w:r>
      <w:proofErr w:type="gramStart"/>
      <w:r w:rsidRPr="00D13515">
        <w:rPr>
          <w:rFonts w:ascii="Arial" w:hAnsi="Arial" w:cs="Arial"/>
          <w:b/>
          <w:color w:val="000000"/>
          <w:sz w:val="22"/>
          <w:szCs w:val="22"/>
          <w:lang w:bidi="en-US"/>
        </w:rPr>
        <w:t>e.g.</w:t>
      </w:r>
      <w:proofErr w:type="gramEnd"/>
      <w:r w:rsidRPr="00D13515">
        <w:rPr>
          <w:rFonts w:ascii="Arial" w:hAnsi="Arial" w:cs="Arial"/>
          <w:b/>
          <w:color w:val="000000"/>
          <w:sz w:val="22"/>
          <w:szCs w:val="22"/>
          <w:lang w:bidi="en-US"/>
        </w:rPr>
        <w:t xml:space="preserve"> the Limitation Act 1980).</w:t>
      </w:r>
      <w:r w:rsidR="00B7521E" w:rsidRPr="00D13515">
        <w:rPr>
          <w:rFonts w:ascii="Arial" w:hAnsi="Arial" w:cs="Arial"/>
          <w:b/>
          <w:color w:val="000000"/>
          <w:sz w:val="22"/>
          <w:szCs w:val="22"/>
          <w:lang w:bidi="en-US"/>
        </w:rPr>
        <w:t xml:space="preserve"> </w:t>
      </w:r>
    </w:p>
    <w:p w14:paraId="60A7F004" w14:textId="77777777" w:rsidR="0054042F" w:rsidRPr="00D13515" w:rsidRDefault="0054042F" w:rsidP="005127E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7E916C55" w14:textId="60412DA4" w:rsidR="00F373AA" w:rsidRPr="00F373AA" w:rsidRDefault="0054042F" w:rsidP="005127E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r w:rsidR="00F373AA">
        <w:rPr>
          <w:rFonts w:ascii="Arial" w:hAnsi="Arial" w:cs="Arial"/>
          <w:b/>
          <w:color w:val="000000"/>
          <w:sz w:val="22"/>
          <w:szCs w:val="22"/>
          <w:lang w:bidi="en-US"/>
        </w:rPr>
        <w:br/>
      </w:r>
      <w:r w:rsidR="00F373AA">
        <w:rPr>
          <w:rFonts w:ascii="Arial" w:hAnsi="Arial" w:cs="Arial"/>
          <w:b/>
          <w:color w:val="000000"/>
          <w:sz w:val="22"/>
          <w:szCs w:val="22"/>
          <w:lang w:bidi="en-US"/>
        </w:rPr>
        <w:br/>
      </w:r>
      <w:r w:rsidR="00F373AA">
        <w:rPr>
          <w:rFonts w:ascii="Arial" w:hAnsi="Arial" w:cs="Arial"/>
          <w:b/>
          <w:color w:val="000000"/>
          <w:sz w:val="22"/>
          <w:szCs w:val="22"/>
          <w:lang w:bidi="en-US"/>
        </w:rPr>
        <w:br/>
      </w:r>
      <w:r w:rsidR="00F373AA">
        <w:rPr>
          <w:rFonts w:ascii="Arial" w:hAnsi="Arial" w:cs="Arial"/>
          <w:b/>
          <w:color w:val="000000"/>
          <w:sz w:val="22"/>
          <w:szCs w:val="22"/>
          <w:lang w:bidi="en-US"/>
        </w:rPr>
        <w:br/>
      </w:r>
    </w:p>
    <w:p w14:paraId="105415F3" w14:textId="4EDE1E40" w:rsidR="007B6AA4" w:rsidRPr="00F373AA" w:rsidRDefault="00F373AA" w:rsidP="005127E4">
      <w:pPr>
        <w:pStyle w:val="Heading1"/>
        <w:spacing w:before="0" w:after="200" w:line="276" w:lineRule="auto"/>
        <w:ind w:left="567" w:hanging="567"/>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024064"/>
      <w:bookmarkStart w:id="94" w:name="_Toc357072139"/>
      <w:r w:rsidRPr="00D13515">
        <w:rPr>
          <w:rFonts w:ascii="Arial" w:hAnsi="Arial" w:cs="Arial"/>
          <w:b/>
          <w:szCs w:val="22"/>
        </w:rPr>
        <w:lastRenderedPageBreak/>
        <w:t xml:space="preserve">Draft </w:t>
      </w:r>
      <w:r w:rsidR="00B42F59">
        <w:rPr>
          <w:rFonts w:ascii="Arial" w:hAnsi="Arial" w:cs="Arial"/>
          <w:b/>
          <w:szCs w:val="22"/>
        </w:rPr>
        <w:t>m</w:t>
      </w:r>
      <w:r w:rsidRPr="00D13515">
        <w:rPr>
          <w:rFonts w:ascii="Arial" w:hAnsi="Arial" w:cs="Arial"/>
          <w:b/>
          <w:szCs w:val="22"/>
        </w:rPr>
        <w:t>inutes</w:t>
      </w:r>
      <w:bookmarkEnd w:id="88"/>
      <w:bookmarkEnd w:id="89"/>
      <w:bookmarkEnd w:id="90"/>
      <w:bookmarkEnd w:id="91"/>
      <w:bookmarkEnd w:id="92"/>
      <w:bookmarkEnd w:id="93"/>
      <w:r w:rsidRPr="00D13515">
        <w:rPr>
          <w:rFonts w:ascii="Arial" w:hAnsi="Arial" w:cs="Arial"/>
          <w:b/>
          <w:szCs w:val="22"/>
        </w:rPr>
        <w:t xml:space="preserve"> </w:t>
      </w:r>
    </w:p>
    <w:p w14:paraId="04DAC0B5" w14:textId="77777777" w:rsidR="00311497" w:rsidRPr="00D13515" w:rsidRDefault="00311497"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71F806C" w14:textId="77777777" w:rsidR="00311497" w:rsidRPr="00D13515" w:rsidRDefault="00311497"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6E8E9090" w14:textId="77777777" w:rsidR="00311497" w:rsidRPr="00D13515" w:rsidRDefault="00311497" w:rsidP="005127E4">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6E4CE2A4" w14:textId="77777777" w:rsidR="00311497" w:rsidRPr="00EE2E3E" w:rsidRDefault="00311497" w:rsidP="005127E4">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231CB0C3" w14:textId="77777777" w:rsidTr="00B438FF">
        <w:tc>
          <w:tcPr>
            <w:tcW w:w="490" w:type="dxa"/>
          </w:tcPr>
          <w:p w14:paraId="169F9103" w14:textId="77777777" w:rsidR="007B6AA4" w:rsidRPr="00D13515" w:rsidRDefault="007B6AA4" w:rsidP="005127E4">
            <w:pPr>
              <w:spacing w:after="200" w:line="276" w:lineRule="auto"/>
              <w:contextualSpacing/>
              <w:rPr>
                <w:rFonts w:ascii="Arial" w:hAnsi="Arial" w:cs="Arial"/>
              </w:rPr>
            </w:pPr>
          </w:p>
        </w:tc>
        <w:tc>
          <w:tcPr>
            <w:tcW w:w="8414" w:type="dxa"/>
          </w:tcPr>
          <w:p w14:paraId="028AD511"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696DAAC0" w14:textId="77777777" w:rsidTr="00B438FF">
        <w:tc>
          <w:tcPr>
            <w:tcW w:w="490" w:type="dxa"/>
          </w:tcPr>
          <w:p w14:paraId="1EB5FC8A" w14:textId="77777777" w:rsidR="007B6AA4" w:rsidRPr="00D13515" w:rsidRDefault="007B6AA4" w:rsidP="005127E4">
            <w:pPr>
              <w:spacing w:after="200" w:line="276" w:lineRule="auto"/>
              <w:contextualSpacing/>
              <w:rPr>
                <w:rFonts w:ascii="Arial" w:hAnsi="Arial" w:cs="Arial"/>
              </w:rPr>
            </w:pPr>
          </w:p>
        </w:tc>
        <w:tc>
          <w:tcPr>
            <w:tcW w:w="8414" w:type="dxa"/>
          </w:tcPr>
          <w:p w14:paraId="46A6007E"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3839100B" w14:textId="77777777" w:rsidTr="00B438FF">
        <w:tc>
          <w:tcPr>
            <w:tcW w:w="490" w:type="dxa"/>
          </w:tcPr>
          <w:p w14:paraId="2F3C84CF" w14:textId="77777777" w:rsidR="007B6AA4" w:rsidRPr="00D13515" w:rsidRDefault="007B6AA4" w:rsidP="005127E4">
            <w:pPr>
              <w:spacing w:after="200" w:line="276" w:lineRule="auto"/>
              <w:contextualSpacing/>
              <w:rPr>
                <w:rFonts w:ascii="Arial" w:hAnsi="Arial" w:cs="Arial"/>
              </w:rPr>
            </w:pPr>
          </w:p>
        </w:tc>
        <w:tc>
          <w:tcPr>
            <w:tcW w:w="8414" w:type="dxa"/>
          </w:tcPr>
          <w:p w14:paraId="3FBFB2BF"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D13515" w14:paraId="578F16F9" w14:textId="77777777" w:rsidTr="00B438FF">
        <w:tc>
          <w:tcPr>
            <w:tcW w:w="490" w:type="dxa"/>
          </w:tcPr>
          <w:p w14:paraId="00295ADB" w14:textId="77777777" w:rsidR="007B6AA4" w:rsidRPr="00D13515" w:rsidRDefault="007B6AA4" w:rsidP="005127E4">
            <w:pPr>
              <w:spacing w:after="200" w:line="276" w:lineRule="auto"/>
              <w:contextualSpacing/>
              <w:rPr>
                <w:rFonts w:ascii="Arial" w:hAnsi="Arial" w:cs="Arial"/>
              </w:rPr>
            </w:pPr>
          </w:p>
        </w:tc>
        <w:tc>
          <w:tcPr>
            <w:tcW w:w="8414" w:type="dxa"/>
          </w:tcPr>
          <w:p w14:paraId="4D8F2367"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074E07D4" w14:textId="77777777" w:rsidR="007B6AA4" w:rsidRPr="00D13515" w:rsidRDefault="007B6AA4" w:rsidP="005127E4">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chairman </w:t>
            </w:r>
            <w:r w:rsidRPr="00D13515">
              <w:rPr>
                <w:rFonts w:ascii="Arial" w:hAnsi="Arial" w:cs="Arial"/>
                <w:color w:val="000000"/>
                <w:spacing w:val="-2"/>
                <w:sz w:val="22"/>
                <w:szCs w:val="22"/>
                <w:lang w:bidi="en-US"/>
              </w:rPr>
              <w:t xml:space="preserve">of this meeting does not believe that the minutes of the meeting of the </w:t>
            </w:r>
            <w:proofErr w:type="gramStart"/>
            <w:r w:rsidRPr="00D13515">
              <w:rPr>
                <w:rFonts w:ascii="Arial" w:hAnsi="Arial" w:cs="Arial"/>
                <w:color w:val="000000"/>
                <w:spacing w:val="-2"/>
                <w:sz w:val="22"/>
                <w:szCs w:val="22"/>
                <w:lang w:bidi="en-US"/>
              </w:rPr>
              <w:t xml:space="preserve">(  </w:t>
            </w:r>
            <w:proofErr w:type="gramEnd"/>
            <w:r w:rsidRPr="00D13515">
              <w:rPr>
                <w:rFonts w:ascii="Arial" w:hAnsi="Arial" w:cs="Arial"/>
                <w:color w:val="000000"/>
                <w:spacing w:val="-2"/>
                <w:sz w:val="22"/>
                <w:szCs w:val="22"/>
                <w:lang w:bidi="en-US"/>
              </w:rPr>
              <w:t xml:space="preserve">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were a correct record but his view was not upheld by the meeting and the minutes are confirmed as an accurate record of the proceedings.”</w:t>
            </w:r>
          </w:p>
        </w:tc>
      </w:tr>
      <w:tr w:rsidR="007B6AA4" w:rsidRPr="00D13515" w14:paraId="2529E7B6" w14:textId="77777777" w:rsidTr="00B438FF">
        <w:tc>
          <w:tcPr>
            <w:tcW w:w="490" w:type="dxa"/>
          </w:tcPr>
          <w:p w14:paraId="277128D3" w14:textId="77777777" w:rsidR="007B6AA4"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3B37DC60" w14:textId="77777777" w:rsidR="007B6AA4"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690E31C7" w14:textId="77777777" w:rsidR="007B6AA4" w:rsidRPr="00D13515" w:rsidRDefault="007B6AA4" w:rsidP="005127E4">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60989681" w14:textId="77777777" w:rsidR="007B6AA4" w:rsidRPr="00D13515" w:rsidRDefault="007B6AA4" w:rsidP="005127E4">
            <w:pPr>
              <w:spacing w:after="200" w:line="276" w:lineRule="auto"/>
              <w:contextualSpacing/>
              <w:rPr>
                <w:rFonts w:ascii="Arial" w:hAnsi="Arial" w:cs="Arial"/>
              </w:rPr>
            </w:pPr>
          </w:p>
        </w:tc>
        <w:tc>
          <w:tcPr>
            <w:tcW w:w="8414" w:type="dxa"/>
          </w:tcPr>
          <w:p w14:paraId="58D2AC54"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172B84CF" w14:textId="77777777" w:rsidTr="00B438FF">
        <w:tc>
          <w:tcPr>
            <w:tcW w:w="490" w:type="dxa"/>
          </w:tcPr>
          <w:p w14:paraId="53AAF8BF" w14:textId="77777777" w:rsidR="007B6AA4" w:rsidRPr="00D13515" w:rsidRDefault="007B6AA4" w:rsidP="005127E4">
            <w:pPr>
              <w:spacing w:after="200" w:line="276" w:lineRule="auto"/>
              <w:contextualSpacing/>
              <w:rPr>
                <w:rFonts w:ascii="Arial" w:hAnsi="Arial" w:cs="Arial"/>
              </w:rPr>
            </w:pPr>
          </w:p>
        </w:tc>
        <w:tc>
          <w:tcPr>
            <w:tcW w:w="8414" w:type="dxa"/>
          </w:tcPr>
          <w:p w14:paraId="6115AA1A" w14:textId="77777777" w:rsidR="007B6AA4" w:rsidRPr="00D13515" w:rsidRDefault="007B6AA4" w:rsidP="005127E4">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2497BA6B" w14:textId="77777777" w:rsidR="00F373AA" w:rsidRPr="00D13515" w:rsidRDefault="00F373AA"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7D52C7A" w14:textId="27FF7DC2" w:rsidR="00F373AA" w:rsidRDefault="00F373AA" w:rsidP="005127E4">
      <w:pPr>
        <w:pStyle w:val="Heading1"/>
        <w:tabs>
          <w:tab w:val="clear" w:pos="851"/>
          <w:tab w:val="num" w:pos="567"/>
        </w:tabs>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024065"/>
      <w:r w:rsidRPr="00D13515">
        <w:rPr>
          <w:rFonts w:ascii="Arial" w:hAnsi="Arial" w:cs="Arial"/>
          <w:b/>
          <w:szCs w:val="22"/>
        </w:rPr>
        <w:t xml:space="preserve">Code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c</w:t>
      </w:r>
      <w:r w:rsidRPr="00D13515">
        <w:rPr>
          <w:rFonts w:ascii="Arial" w:hAnsi="Arial" w:cs="Arial"/>
          <w:b/>
          <w:szCs w:val="22"/>
        </w:rPr>
        <w:t xml:space="preserve">onduct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d</w:t>
      </w:r>
      <w:r w:rsidRPr="00D13515">
        <w:rPr>
          <w:rFonts w:ascii="Arial" w:hAnsi="Arial" w:cs="Arial"/>
          <w:b/>
          <w:szCs w:val="22"/>
        </w:rPr>
        <w:t>ispensations</w:t>
      </w:r>
      <w:bookmarkStart w:id="100" w:name="_Toc359318568"/>
      <w:bookmarkEnd w:id="94"/>
      <w:bookmarkEnd w:id="95"/>
      <w:bookmarkEnd w:id="96"/>
      <w:bookmarkEnd w:id="97"/>
      <w:bookmarkEnd w:id="98"/>
      <w:bookmarkEnd w:id="99"/>
    </w:p>
    <w:p w14:paraId="6904C4A3" w14:textId="33DB5AE3" w:rsidR="009E58A9" w:rsidRDefault="00883BA0" w:rsidP="00F341CE">
      <w:pPr>
        <w:rPr>
          <w:rFonts w:ascii="Arial" w:hAnsi="Arial" w:cs="Arial"/>
          <w:sz w:val="22"/>
          <w:szCs w:val="22"/>
        </w:rPr>
      </w:pPr>
      <w:r w:rsidRPr="00F341CE">
        <w:rPr>
          <w:rFonts w:ascii="Arial" w:hAnsi="Arial" w:cs="Arial"/>
          <w:sz w:val="22"/>
          <w:szCs w:val="22"/>
        </w:rPr>
        <w:t>See also standing order 3(</w:t>
      </w:r>
      <w:r w:rsidR="00317214" w:rsidRPr="00F341CE">
        <w:rPr>
          <w:rFonts w:ascii="Arial" w:hAnsi="Arial" w:cs="Arial"/>
          <w:sz w:val="22"/>
          <w:szCs w:val="22"/>
        </w:rPr>
        <w:t>u</w:t>
      </w:r>
      <w:bookmarkEnd w:id="100"/>
      <w:r w:rsidR="00502A47" w:rsidRPr="00F341CE">
        <w:rPr>
          <w:rFonts w:ascii="Arial" w:hAnsi="Arial" w:cs="Arial"/>
          <w:sz w:val="22"/>
          <w:szCs w:val="22"/>
        </w:rPr>
        <w:t>).</w:t>
      </w:r>
    </w:p>
    <w:p w14:paraId="013A8B4A" w14:textId="77777777" w:rsidR="00F341CE" w:rsidRPr="00F341CE" w:rsidRDefault="00F341CE" w:rsidP="00F341CE">
      <w:pPr>
        <w:rPr>
          <w:rFonts w:ascii="Arial" w:hAnsi="Arial" w:cs="Arial"/>
          <w:sz w:val="22"/>
          <w:szCs w:val="22"/>
        </w:rPr>
      </w:pPr>
    </w:p>
    <w:p w14:paraId="76F88A30"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37DA3FA3"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4AC80EC8"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Unless he has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 xml:space="preserve">interest if </w:t>
      </w:r>
      <w:proofErr w:type="gramStart"/>
      <w:r w:rsidR="00537CEB" w:rsidRPr="00D13515">
        <w:rPr>
          <w:rFonts w:ascii="Arial" w:hAnsi="Arial" w:cs="Arial"/>
          <w:color w:val="000000"/>
          <w:sz w:val="22"/>
          <w:szCs w:val="22"/>
          <w:lang w:bidi="en-US"/>
        </w:rPr>
        <w:t>so</w:t>
      </w:r>
      <w:proofErr w:type="gramEnd"/>
      <w:r w:rsidR="00537CEB" w:rsidRPr="00D13515">
        <w:rPr>
          <w:rFonts w:ascii="Arial" w:hAnsi="Arial" w:cs="Arial"/>
          <w:color w:val="000000"/>
          <w:sz w:val="22"/>
          <w:szCs w:val="22"/>
          <w:lang w:bidi="en-US"/>
        </w:rPr>
        <w:t xml:space="preserve">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Pr="00D13515">
        <w:rPr>
          <w:rFonts w:ascii="Arial" w:hAnsi="Arial" w:cs="Arial"/>
          <w:color w:val="000000"/>
          <w:sz w:val="22"/>
          <w:szCs w:val="22"/>
          <w:lang w:bidi="en-US"/>
        </w:rPr>
        <w:t>He may return to the meeting after it has considered the matter in which he had the interest.</w:t>
      </w:r>
    </w:p>
    <w:p w14:paraId="77EBDBD4"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31175DC2"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 xml:space="preserve">ficer </w:t>
      </w:r>
      <w:r w:rsidRPr="00D13515">
        <w:rPr>
          <w:rFonts w:ascii="Arial" w:hAnsi="Arial" w:cs="Arial"/>
          <w:color w:val="000000"/>
          <w:sz w:val="22"/>
          <w:szCs w:val="22"/>
          <w:lang w:bidi="en-US"/>
        </w:rPr>
        <w:t>and that decision is final.</w:t>
      </w:r>
    </w:p>
    <w:p w14:paraId="4DF8F424" w14:textId="77777777" w:rsidR="00883BA0" w:rsidRPr="00D13515" w:rsidRDefault="00883BA0" w:rsidP="005127E4">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2BAEBAF" w14:textId="77777777" w:rsidR="00883BA0" w:rsidRPr="00D13515" w:rsidRDefault="00883BA0" w:rsidP="005127E4">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37F073EA" w14:textId="77777777" w:rsidR="00883BA0" w:rsidRPr="00D13515" w:rsidRDefault="00883BA0" w:rsidP="005127E4">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E9B9B98" w14:textId="77777777" w:rsidR="00883BA0" w:rsidRPr="00D13515" w:rsidRDefault="00883BA0" w:rsidP="005127E4">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D13515" w:rsidRDefault="00883BA0" w:rsidP="005127E4">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4E968BBA" w14:textId="4D6EA4B2" w:rsidR="00883BA0" w:rsidRPr="00D13515" w:rsidRDefault="00883BA0" w:rsidP="005127E4">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Subject to standing orders 13(d) and (f</w:t>
      </w:r>
      <w:r w:rsidR="00473A3F" w:rsidRPr="00D13515">
        <w:rPr>
          <w:rFonts w:ascii="Arial" w:hAnsi="Arial" w:cs="Arial"/>
          <w:bCs/>
          <w:color w:val="000000"/>
          <w:spacing w:val="-2"/>
          <w:sz w:val="22"/>
          <w:szCs w:val="22"/>
          <w:lang w:bidi="en-US"/>
        </w:rPr>
        <w:t>),</w:t>
      </w:r>
      <w:r w:rsidRPr="00D13515">
        <w:rPr>
          <w:rFonts w:ascii="Arial" w:hAnsi="Arial" w:cs="Arial"/>
          <w:bCs/>
          <w:color w:val="000000"/>
          <w:spacing w:val="-2"/>
          <w:sz w:val="22"/>
          <w:szCs w:val="22"/>
          <w:lang w:bidi="en-US"/>
        </w:rPr>
        <w:t xml:space="preserve"> </w:t>
      </w:r>
      <w:r w:rsidR="004D55C3" w:rsidRPr="00D13515">
        <w:rPr>
          <w:rFonts w:ascii="Arial" w:hAnsi="Arial" w:cs="Arial"/>
          <w:bCs/>
          <w:color w:val="000000"/>
          <w:spacing w:val="-2"/>
          <w:sz w:val="22"/>
          <w:szCs w:val="22"/>
          <w:lang w:bidi="en-US"/>
        </w:rPr>
        <w:t>a dispensation request</w:t>
      </w:r>
      <w:r w:rsidRPr="00D13515">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w:t>
      </w:r>
    </w:p>
    <w:p w14:paraId="007B309F" w14:textId="77777777" w:rsidR="00883BA0" w:rsidRPr="00D13515" w:rsidRDefault="00883BA0" w:rsidP="005127E4">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standing order 13(e) </w:t>
      </w:r>
      <w:r w:rsidRPr="00D13515">
        <w:rPr>
          <w:rFonts w:ascii="Arial" w:hAnsi="Arial" w:cs="Arial"/>
          <w:b/>
          <w:bCs/>
          <w:color w:val="000000"/>
          <w:spacing w:val="-2"/>
          <w:sz w:val="22"/>
          <w:szCs w:val="22"/>
          <w:lang w:bidi="en-US"/>
        </w:rPr>
        <w:t xml:space="preserve">if having regard to all relevant circumstances </w:t>
      </w:r>
      <w:r w:rsidR="00573C4E">
        <w:rPr>
          <w:rFonts w:ascii="Arial" w:hAnsi="Arial" w:cs="Arial"/>
          <w:b/>
          <w:bCs/>
          <w:color w:val="000000"/>
          <w:spacing w:val="-2"/>
          <w:sz w:val="22"/>
          <w:szCs w:val="22"/>
          <w:lang w:bidi="en-US"/>
        </w:rPr>
        <w:t>any of the following apply</w:t>
      </w:r>
      <w:r w:rsidRPr="00D13515">
        <w:rPr>
          <w:rFonts w:ascii="Arial" w:hAnsi="Arial" w:cs="Arial"/>
          <w:b/>
          <w:bCs/>
          <w:color w:val="000000"/>
          <w:spacing w:val="-2"/>
          <w:sz w:val="22"/>
          <w:szCs w:val="22"/>
          <w:lang w:bidi="en-US"/>
        </w:rPr>
        <w:t>:</w:t>
      </w:r>
    </w:p>
    <w:p w14:paraId="1104F345" w14:textId="77777777" w:rsidR="00883BA0" w:rsidRPr="00D13515" w:rsidRDefault="00883BA0" w:rsidP="005127E4">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05F557B1" w14:textId="77777777" w:rsidR="00883BA0" w:rsidRPr="00D13515" w:rsidRDefault="00883BA0" w:rsidP="005127E4">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02A15933" w14:textId="4B2CD0DA" w:rsidR="00883BA0" w:rsidRPr="00F373AA" w:rsidRDefault="00883BA0" w:rsidP="005127E4">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0A11E191" w14:textId="0E8FAAFC" w:rsidR="00883BA0" w:rsidRPr="00F373AA" w:rsidRDefault="00F373AA" w:rsidP="005127E4">
      <w:pPr>
        <w:pStyle w:val="Heading1"/>
        <w:spacing w:before="0" w:after="200" w:line="276" w:lineRule="auto"/>
        <w:ind w:left="567" w:hanging="567"/>
        <w:rPr>
          <w:rFonts w:ascii="Arial" w:hAnsi="Arial" w:cs="Arial"/>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024066"/>
      <w:bookmarkStart w:id="109" w:name="_Toc357072150"/>
      <w:bookmarkStart w:id="110" w:name="_Toc357072143"/>
      <w:bookmarkStart w:id="111" w:name="_Toc357072142"/>
      <w:bookmarkEnd w:id="101"/>
      <w:bookmarkEnd w:id="102"/>
      <w:bookmarkEnd w:id="103"/>
      <w:r w:rsidRPr="00D13515">
        <w:rPr>
          <w:rFonts w:ascii="Arial" w:hAnsi="Arial" w:cs="Arial"/>
          <w:b/>
        </w:rPr>
        <w:t xml:space="preserve">Code </w:t>
      </w:r>
      <w:r w:rsidR="00F341CE">
        <w:rPr>
          <w:rFonts w:ascii="Arial" w:hAnsi="Arial" w:cs="Arial"/>
          <w:b/>
        </w:rPr>
        <w:t>o</w:t>
      </w:r>
      <w:r w:rsidRPr="00D13515">
        <w:rPr>
          <w:rFonts w:ascii="Arial" w:hAnsi="Arial" w:cs="Arial"/>
          <w:b/>
        </w:rPr>
        <w:t xml:space="preserve">f </w:t>
      </w:r>
      <w:r w:rsidR="00B42F59">
        <w:rPr>
          <w:rFonts w:ascii="Arial" w:hAnsi="Arial" w:cs="Arial"/>
          <w:b/>
        </w:rPr>
        <w:t>c</w:t>
      </w:r>
      <w:r w:rsidRPr="00D13515">
        <w:rPr>
          <w:rFonts w:ascii="Arial" w:hAnsi="Arial" w:cs="Arial"/>
          <w:b/>
        </w:rPr>
        <w:t xml:space="preserve">onduct </w:t>
      </w:r>
      <w:r w:rsidR="00B42F59">
        <w:rPr>
          <w:rFonts w:ascii="Arial" w:hAnsi="Arial" w:cs="Arial"/>
          <w:b/>
        </w:rPr>
        <w:t>c</w:t>
      </w:r>
      <w:r w:rsidRPr="00D13515">
        <w:rPr>
          <w:rFonts w:ascii="Arial" w:hAnsi="Arial" w:cs="Arial"/>
          <w:b/>
        </w:rPr>
        <w:t>omplaints</w:t>
      </w:r>
      <w:bookmarkEnd w:id="104"/>
      <w:bookmarkEnd w:id="105"/>
      <w:bookmarkEnd w:id="106"/>
      <w:bookmarkEnd w:id="107"/>
      <w:bookmarkEnd w:id="108"/>
      <w:r w:rsidRPr="00D13515">
        <w:rPr>
          <w:rFonts w:ascii="Arial" w:hAnsi="Arial" w:cs="Arial"/>
          <w:b/>
        </w:rPr>
        <w:t xml:space="preserve"> </w:t>
      </w:r>
      <w:bookmarkEnd w:id="109"/>
    </w:p>
    <w:p w14:paraId="6B072F27" w14:textId="77777777" w:rsidR="00883BA0" w:rsidRPr="00D13515" w:rsidRDefault="00883BA0" w:rsidP="005127E4">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D13515">
        <w:rPr>
          <w:rFonts w:ascii="Arial" w:hAnsi="Arial" w:cs="Arial"/>
          <w:color w:val="000000"/>
          <w:sz w:val="22"/>
          <w:szCs w:val="22"/>
          <w:lang w:bidi="en-US"/>
        </w:rPr>
        <w:t>voting rights has breached the C</w:t>
      </w:r>
      <w:r w:rsidRPr="00D13515">
        <w:rPr>
          <w:rFonts w:ascii="Arial" w:hAnsi="Arial" w:cs="Arial"/>
          <w:color w:val="000000"/>
          <w:sz w:val="22"/>
          <w:szCs w:val="22"/>
          <w:lang w:bidi="en-US"/>
        </w:rPr>
        <w:t>ouncil’s code of conduct, the Proper Officer shall, subject to standing</w:t>
      </w:r>
      <w:r w:rsidR="0082584E" w:rsidRPr="00D13515">
        <w:rPr>
          <w:rFonts w:ascii="Arial" w:hAnsi="Arial" w:cs="Arial"/>
          <w:color w:val="000000"/>
          <w:sz w:val="22"/>
          <w:szCs w:val="22"/>
          <w:lang w:bidi="en-US"/>
        </w:rPr>
        <w:t xml:space="preserve"> order 11</w:t>
      </w:r>
      <w:r w:rsidR="00537CEB" w:rsidRPr="00D13515">
        <w:rPr>
          <w:rFonts w:ascii="Arial" w:hAnsi="Arial" w:cs="Arial"/>
          <w:color w:val="000000"/>
          <w:sz w:val="22"/>
          <w:szCs w:val="22"/>
          <w:lang w:bidi="en-US"/>
        </w:rPr>
        <w:t>, report this to the C</w:t>
      </w:r>
      <w:r w:rsidRPr="00D13515">
        <w:rPr>
          <w:rFonts w:ascii="Arial" w:hAnsi="Arial" w:cs="Arial"/>
          <w:color w:val="000000"/>
          <w:sz w:val="22"/>
          <w:szCs w:val="22"/>
          <w:lang w:bidi="en-US"/>
        </w:rPr>
        <w:t>ouncil.</w:t>
      </w:r>
    </w:p>
    <w:p w14:paraId="0DA8E3F0" w14:textId="77777777" w:rsidR="00883BA0" w:rsidRPr="00D13515" w:rsidRDefault="00883BA0" w:rsidP="005127E4">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Where the notification in standing order 14(a</w:t>
      </w:r>
      <w:r w:rsidR="0012268A" w:rsidRPr="00D13515">
        <w:rPr>
          <w:rFonts w:ascii="Arial" w:hAnsi="Arial" w:cs="Arial"/>
          <w:color w:val="000000"/>
          <w:sz w:val="22"/>
          <w:szCs w:val="22"/>
          <w:lang w:bidi="en-US"/>
        </w:rPr>
        <w:t>) relates</w:t>
      </w:r>
      <w:r w:rsidRPr="00D13515">
        <w:rPr>
          <w:rFonts w:ascii="Arial" w:hAnsi="Arial" w:cs="Arial"/>
          <w:color w:val="000000"/>
          <w:sz w:val="22"/>
          <w:szCs w:val="22"/>
          <w:lang w:bidi="en-US"/>
        </w:rPr>
        <w:t xml:space="preserve"> to a complaint made by the Proper Officer, the Proper Officer shall notify the Chairman of Council of this fact, and the Chairman shall nominate another staff member to assume the </w:t>
      </w:r>
      <w:r w:rsidRPr="00D13515">
        <w:rPr>
          <w:rFonts w:ascii="Arial" w:hAnsi="Arial" w:cs="Arial"/>
          <w:color w:val="000000"/>
          <w:sz w:val="22"/>
          <w:szCs w:val="22"/>
          <w:lang w:bidi="en-US"/>
        </w:rPr>
        <w:lastRenderedPageBreak/>
        <w:t xml:space="preserve">duties of the Proper Officer in relation to the complaint until it has been determined </w:t>
      </w:r>
      <w:r w:rsidR="00537CEB" w:rsidRPr="00D13515">
        <w:rPr>
          <w:rFonts w:ascii="Arial" w:hAnsi="Arial" w:cs="Arial"/>
          <w:color w:val="000000"/>
          <w:sz w:val="22"/>
          <w:szCs w:val="22"/>
          <w:lang w:bidi="en-US"/>
        </w:rPr>
        <w:t>and the C</w:t>
      </w:r>
      <w:r w:rsidRPr="00D13515">
        <w:rPr>
          <w:rFonts w:ascii="Arial" w:hAnsi="Arial" w:cs="Arial"/>
          <w:color w:val="000000"/>
          <w:sz w:val="22"/>
          <w:szCs w:val="22"/>
          <w:lang w:bidi="en-US"/>
        </w:rPr>
        <w:t>ouncil has agreed what action, if any, to take in accordance with standing order 14(d</w:t>
      </w:r>
      <w:r w:rsidR="0082584E"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233D221D" w14:textId="77777777" w:rsidR="00883BA0" w:rsidRPr="00D13515" w:rsidRDefault="00537CEB" w:rsidP="005127E4">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w:t>
      </w:r>
    </w:p>
    <w:p w14:paraId="7B5287A7" w14:textId="77777777" w:rsidR="00883BA0" w:rsidRPr="00D13515" w:rsidRDefault="00883BA0" w:rsidP="005127E4">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sz w:val="22"/>
          <w:szCs w:val="22"/>
        </w:rPr>
        <w:t xml:space="preserve">provide information or evidence </w:t>
      </w:r>
      <w:r w:rsidRPr="00D13515">
        <w:rPr>
          <w:rFonts w:ascii="Arial" w:hAnsi="Arial" w:cs="Arial"/>
          <w:color w:val="000000"/>
          <w:sz w:val="22"/>
          <w:szCs w:val="22"/>
          <w:lang w:bidi="en-US"/>
        </w:rPr>
        <w:t xml:space="preserve">where such disclosure is necessary to </w:t>
      </w:r>
      <w:r w:rsidR="00006C26" w:rsidRPr="00D13515">
        <w:rPr>
          <w:rFonts w:ascii="Arial" w:hAnsi="Arial" w:cs="Arial"/>
          <w:color w:val="000000"/>
          <w:sz w:val="22"/>
          <w:szCs w:val="22"/>
          <w:lang w:bidi="en-US"/>
        </w:rPr>
        <w:t>investigate</w:t>
      </w:r>
      <w:r w:rsidRPr="00D13515">
        <w:rPr>
          <w:rFonts w:ascii="Arial" w:hAnsi="Arial" w:cs="Arial"/>
          <w:color w:val="000000"/>
          <w:sz w:val="22"/>
          <w:szCs w:val="22"/>
          <w:lang w:bidi="en-US"/>
        </w:rPr>
        <w:t xml:space="preserve"> the complaint or is </w:t>
      </w:r>
      <w:r w:rsidR="00006C26" w:rsidRPr="00D13515">
        <w:rPr>
          <w:rFonts w:ascii="Arial" w:hAnsi="Arial" w:cs="Arial"/>
          <w:color w:val="000000"/>
          <w:sz w:val="22"/>
          <w:szCs w:val="22"/>
          <w:lang w:bidi="en-US"/>
        </w:rPr>
        <w:t>a legal requirement</w:t>
      </w:r>
      <w:r w:rsidRPr="00D13515">
        <w:rPr>
          <w:rFonts w:ascii="Arial" w:hAnsi="Arial" w:cs="Arial"/>
          <w:color w:val="000000"/>
          <w:sz w:val="22"/>
          <w:szCs w:val="22"/>
          <w:lang w:bidi="en-US"/>
        </w:rPr>
        <w:t>;</w:t>
      </w:r>
    </w:p>
    <w:p w14:paraId="282AF8B2" w14:textId="77777777" w:rsidR="00883BA0" w:rsidRPr="00D13515" w:rsidRDefault="00883BA0" w:rsidP="005127E4">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seek information relevant to the complaint</w:t>
      </w:r>
      <w:r w:rsidRPr="00D13515">
        <w:rPr>
          <w:rFonts w:ascii="Arial" w:hAnsi="Arial" w:cs="Arial"/>
          <w:sz w:val="22"/>
          <w:szCs w:val="22"/>
        </w:rPr>
        <w:t xml:space="preserve"> </w:t>
      </w:r>
      <w:r w:rsidRPr="00D13515">
        <w:rPr>
          <w:rFonts w:ascii="Arial" w:hAnsi="Arial" w:cs="Arial"/>
          <w:color w:val="000000"/>
          <w:sz w:val="22"/>
          <w:szCs w:val="22"/>
          <w:lang w:bidi="en-US"/>
        </w:rPr>
        <w:t>from the person or body with statutory responsibility for investigation of the matter;</w:t>
      </w:r>
    </w:p>
    <w:p w14:paraId="0DE4F2B8" w14:textId="01F9E4CA" w:rsidR="00C51377" w:rsidRPr="00F373AA" w:rsidRDefault="00883BA0" w:rsidP="005127E4">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District or Unitary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ouncil shall consider what, if any, action to take against him. Such action excludes disqualification or suspension from office.</w:t>
      </w:r>
      <w:bookmarkStart w:id="112" w:name="_Toc359318570"/>
      <w:bookmarkStart w:id="113" w:name="_Toc359334521"/>
      <w:bookmarkStart w:id="114" w:name="_Toc359334800"/>
      <w:bookmarkStart w:id="115" w:name="_Toc359336502"/>
    </w:p>
    <w:p w14:paraId="73564B42" w14:textId="05BC97C3" w:rsidR="00883BA0" w:rsidRPr="00F373AA" w:rsidRDefault="00F373AA" w:rsidP="005127E4">
      <w:pPr>
        <w:pStyle w:val="Heading1"/>
        <w:spacing w:before="0" w:after="200" w:line="276" w:lineRule="auto"/>
        <w:ind w:left="567" w:hanging="567"/>
        <w:rPr>
          <w:rFonts w:ascii="Arial" w:hAnsi="Arial" w:cs="Arial"/>
          <w:b/>
          <w:szCs w:val="22"/>
          <w:lang w:bidi="en-US"/>
        </w:rPr>
      </w:pPr>
      <w:bookmarkStart w:id="116" w:name="_Toc50024067"/>
      <w:r w:rsidRPr="00D13515">
        <w:rPr>
          <w:rFonts w:ascii="Arial" w:hAnsi="Arial" w:cs="Arial"/>
          <w:b/>
          <w:szCs w:val="22"/>
          <w:lang w:bidi="en-US"/>
        </w:rPr>
        <w:t xml:space="preserve">Proper </w:t>
      </w:r>
      <w:r w:rsidR="00B42F59">
        <w:rPr>
          <w:rFonts w:ascii="Arial" w:hAnsi="Arial" w:cs="Arial"/>
          <w:b/>
          <w:szCs w:val="22"/>
          <w:lang w:bidi="en-US"/>
        </w:rPr>
        <w:t>o</w:t>
      </w:r>
      <w:r w:rsidRPr="00D13515">
        <w:rPr>
          <w:rFonts w:ascii="Arial" w:hAnsi="Arial" w:cs="Arial"/>
          <w:b/>
          <w:szCs w:val="22"/>
          <w:lang w:bidi="en-US"/>
        </w:rPr>
        <w:t>fficer</w:t>
      </w:r>
      <w:bookmarkEnd w:id="110"/>
      <w:bookmarkEnd w:id="112"/>
      <w:bookmarkEnd w:id="113"/>
      <w:bookmarkEnd w:id="114"/>
      <w:bookmarkEnd w:id="115"/>
      <w:bookmarkEnd w:id="116"/>
      <w:r w:rsidRPr="00D13515">
        <w:rPr>
          <w:rFonts w:ascii="Arial" w:hAnsi="Arial" w:cs="Arial"/>
          <w:b/>
          <w:szCs w:val="22"/>
          <w:lang w:bidi="en-US"/>
        </w:rPr>
        <w:t xml:space="preserve"> </w:t>
      </w:r>
    </w:p>
    <w:p w14:paraId="50920608" w14:textId="77777777" w:rsidR="00883BA0" w:rsidRPr="00D13515" w:rsidRDefault="00883BA0" w:rsidP="005127E4">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D13515" w:rsidRDefault="00883BA0" w:rsidP="005127E4">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10E3FA45" w14:textId="77777777" w:rsidR="00F11317"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1504D068" w14:textId="77777777" w:rsidR="00883BA0" w:rsidRPr="00D13515" w:rsidRDefault="00B043CD" w:rsidP="005127E4">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74BBE71E" w14:textId="77777777" w:rsidR="002976ED" w:rsidRPr="00D13515" w:rsidRDefault="00AE24F9" w:rsidP="005127E4">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679E52B9" w14:textId="77777777" w:rsidR="00883BA0" w:rsidRPr="00D13515" w:rsidRDefault="00883BA0" w:rsidP="005127E4">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3FD8618B" w14:textId="28B12658" w:rsidR="0082584E"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E80A40">
        <w:rPr>
          <w:rFonts w:ascii="Arial" w:hAnsi="Arial" w:cs="Arial"/>
          <w:color w:val="000000"/>
          <w:sz w:val="22"/>
          <w:szCs w:val="22"/>
          <w:lang w:bidi="en-US"/>
        </w:rPr>
        <w:t>five</w:t>
      </w:r>
      <w:r w:rsidRPr="00D13515">
        <w:rPr>
          <w:rFonts w:ascii="Arial" w:hAnsi="Arial" w:cs="Arial"/>
          <w:color w:val="000000"/>
          <w:sz w:val="22"/>
          <w:szCs w:val="22"/>
          <w:lang w:bidi="en-US"/>
        </w:rPr>
        <w:t xml:space="preserve"> days before the meeting confirming his withdrawal of it;</w:t>
      </w:r>
    </w:p>
    <w:p w14:paraId="6B22DF45" w14:textId="77777777" w:rsidR="00883BA0" w:rsidRPr="00D13515" w:rsidRDefault="00E80B39"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convene a meeting of </w:t>
      </w:r>
      <w:r w:rsidR="0001173E">
        <w:rPr>
          <w:rFonts w:ascii="Arial" w:hAnsi="Arial" w:cs="Arial"/>
          <w:b/>
          <w:bCs/>
          <w:color w:val="000000"/>
          <w:sz w:val="22"/>
          <w:szCs w:val="22"/>
          <w:lang w:bidi="en-US"/>
        </w:rPr>
        <w:t>the</w:t>
      </w:r>
      <w:r w:rsidRPr="00D13515">
        <w:rPr>
          <w:rFonts w:ascii="Arial" w:hAnsi="Arial" w:cs="Arial"/>
          <w:b/>
          <w:bCs/>
          <w:color w:val="000000"/>
          <w:sz w:val="22"/>
          <w:szCs w:val="22"/>
          <w:lang w:bidi="en-US"/>
        </w:rPr>
        <w:t xml:space="preserve"> C</w:t>
      </w:r>
      <w:r w:rsidR="00883BA0" w:rsidRPr="00D13515">
        <w:rPr>
          <w:rFonts w:ascii="Arial" w:hAnsi="Arial" w:cs="Arial"/>
          <w:b/>
          <w:bCs/>
          <w:color w:val="000000"/>
          <w:sz w:val="22"/>
          <w:szCs w:val="22"/>
          <w:lang w:bidi="en-US"/>
        </w:rPr>
        <w:t>ouncil for the election of a new Chairman of the Council, occasioned by a casual vacancy in his office;</w:t>
      </w:r>
    </w:p>
    <w:p w14:paraId="33DC48BD" w14:textId="77777777" w:rsidR="00883BA0" w:rsidRPr="00466E76"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24DF3914"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receive and retain copies of byelaws made by other local </w:t>
      </w:r>
      <w:r w:rsidRPr="00D13515">
        <w:rPr>
          <w:rFonts w:ascii="Arial" w:hAnsi="Arial" w:cs="Arial"/>
          <w:b/>
          <w:bCs/>
          <w:color w:val="000000"/>
          <w:sz w:val="22"/>
          <w:szCs w:val="22"/>
          <w:lang w:bidi="en-US"/>
        </w:rPr>
        <w:lastRenderedPageBreak/>
        <w:t>authorities;</w:t>
      </w:r>
    </w:p>
    <w:p w14:paraId="229D7382" w14:textId="77777777" w:rsidR="00883BA0" w:rsidRPr="00D13515" w:rsidRDefault="006A4378"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0D650165" w14:textId="77777777" w:rsidR="00883BA0" w:rsidRPr="00D13515" w:rsidRDefault="006A4378"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6F337E2" w14:textId="77777777" w:rsidR="00883BA0" w:rsidRPr="00D13515" w:rsidRDefault="00883BA0" w:rsidP="005127E4">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6BB3E225" w14:textId="77777777" w:rsidR="0062325E" w:rsidRPr="00093283" w:rsidRDefault="0062325E" w:rsidP="005127E4">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14:paraId="6EF787D2"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29227029" w14:textId="77777777" w:rsidR="00883BA0" w:rsidRPr="00D13515" w:rsidRDefault="00940423"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proofErr w:type="gramStart"/>
      <w:r w:rsidR="00D02918" w:rsidRPr="00D13515">
        <w:rPr>
          <w:rFonts w:ascii="Arial" w:hAnsi="Arial" w:cs="Arial"/>
          <w:color w:val="000000"/>
          <w:sz w:val="22"/>
          <w:szCs w:val="22"/>
          <w:lang w:bidi="en-US"/>
        </w:rPr>
        <w:t>e.g.</w:t>
      </w:r>
      <w:proofErr w:type="gramEnd"/>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2935ABE3" w14:textId="77777777" w:rsidR="00784F96" w:rsidRDefault="00883BA0" w:rsidP="005127E4">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0B0FF8E3" w14:textId="77777777" w:rsidR="00883BA0" w:rsidRPr="00A86D1A" w:rsidRDefault="00A86D1A" w:rsidP="005127E4">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ee</w:t>
      </w:r>
      <w:proofErr w:type="gramEnd"/>
      <w:r w:rsidR="00883BA0" w:rsidRPr="00A86D1A">
        <w:rPr>
          <w:rFonts w:ascii="Arial" w:hAnsi="Arial" w:cs="Arial"/>
          <w:i/>
          <w:iCs/>
          <w:color w:val="000000"/>
          <w:sz w:val="22"/>
          <w:szCs w:val="22"/>
          <w:lang w:bidi="en-US"/>
        </w:rPr>
        <w:t xml:space="preserv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7ECBD2A2"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6C5C9D91"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3815A250" w14:textId="03184CBC"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w:t>
      </w:r>
      <w:proofErr w:type="spellStart"/>
      <w:r w:rsidR="00E80A40">
        <w:rPr>
          <w:rFonts w:ascii="Arial" w:hAnsi="Arial" w:cs="Arial"/>
          <w:color w:val="000000"/>
          <w:sz w:val="22"/>
          <w:szCs w:val="22"/>
          <w:lang w:bidi="en-US"/>
        </w:rPr>
        <w:t>the</w:t>
      </w:r>
      <w:proofErr w:type="spellEnd"/>
      <w:r w:rsidR="00E80A40">
        <w:rPr>
          <w:rFonts w:ascii="Arial" w:hAnsi="Arial" w:cs="Arial"/>
          <w:color w:val="000000"/>
          <w:sz w:val="22"/>
          <w:szCs w:val="22"/>
          <w:lang w:bidi="en-US"/>
        </w:rPr>
        <w:t xml:space="preserve"> Councillors</w:t>
      </w:r>
      <w:r w:rsidRPr="00D13515">
        <w:rPr>
          <w:rFonts w:ascii="Arial" w:hAnsi="Arial" w:cs="Arial"/>
          <w:color w:val="000000"/>
          <w:sz w:val="22"/>
          <w:szCs w:val="22"/>
          <w:lang w:bidi="en-US"/>
        </w:rPr>
        <w:t xml:space="preserve">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w:t>
      </w:r>
    </w:p>
    <w:p w14:paraId="31009A6D" w14:textId="77777777" w:rsidR="00883BA0" w:rsidRPr="00D13515" w:rsidRDefault="00883BA0" w:rsidP="005127E4">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7F310662" w14:textId="77777777" w:rsidR="00B87F9D" w:rsidRDefault="00883BA0" w:rsidP="005127E4">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16CEE60C" w14:textId="77777777" w:rsidR="00883BA0" w:rsidRPr="006434DA" w:rsidRDefault="006434DA" w:rsidP="005127E4">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w:t>
      </w:r>
      <w:proofErr w:type="gramStart"/>
      <w:r>
        <w:rPr>
          <w:rFonts w:ascii="Arial" w:hAnsi="Arial" w:cs="Arial"/>
          <w:color w:val="000000"/>
          <w:sz w:val="22"/>
          <w:szCs w:val="22"/>
          <w:lang w:bidi="en-US"/>
        </w:rPr>
        <w:t>s</w:t>
      </w:r>
      <w:r w:rsidR="00883BA0" w:rsidRPr="006434DA">
        <w:rPr>
          <w:rFonts w:ascii="Arial" w:hAnsi="Arial" w:cs="Arial"/>
          <w:i/>
          <w:color w:val="000000"/>
          <w:sz w:val="22"/>
          <w:szCs w:val="22"/>
          <w:lang w:bidi="en-US"/>
        </w:rPr>
        <w:t>ee</w:t>
      </w:r>
      <w:proofErr w:type="gramEnd"/>
      <w:r w:rsidR="00883BA0" w:rsidRPr="006434DA">
        <w:rPr>
          <w:rFonts w:ascii="Arial" w:hAnsi="Arial" w:cs="Arial"/>
          <w:i/>
          <w:color w:val="000000"/>
          <w:sz w:val="22"/>
          <w:szCs w:val="22"/>
          <w:lang w:bidi="en-US"/>
        </w:rPr>
        <w:t xml:space="preserve"> also standing order </w:t>
      </w:r>
      <w:bookmarkStart w:id="117"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1A5C2B5C" w14:textId="77777777" w:rsidR="00883BA0" w:rsidRPr="003D589A" w:rsidRDefault="00883BA0" w:rsidP="005127E4">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375B60D2" w14:textId="2852407F" w:rsidR="00883BA0" w:rsidRPr="00F373AA" w:rsidRDefault="00F373AA" w:rsidP="005127E4">
      <w:pPr>
        <w:pStyle w:val="Heading1"/>
        <w:spacing w:before="0" w:after="200" w:line="276" w:lineRule="auto"/>
        <w:ind w:left="567" w:hanging="567"/>
        <w:rPr>
          <w:rFonts w:ascii="Arial" w:hAnsi="Arial" w:cs="Arial"/>
          <w:b/>
          <w:szCs w:val="22"/>
        </w:rPr>
      </w:pPr>
      <w:bookmarkStart w:id="118" w:name="_Toc359318571"/>
      <w:bookmarkStart w:id="119" w:name="_Toc359334522"/>
      <w:bookmarkStart w:id="120" w:name="_Toc359334801"/>
      <w:bookmarkStart w:id="121" w:name="_Toc359336503"/>
      <w:bookmarkStart w:id="122" w:name="_Toc50024068"/>
      <w:bookmarkEnd w:id="117"/>
      <w:r w:rsidRPr="00D13515">
        <w:rPr>
          <w:rFonts w:ascii="Arial" w:hAnsi="Arial" w:cs="Arial"/>
          <w:b/>
          <w:szCs w:val="22"/>
        </w:rPr>
        <w:t xml:space="preserve">Responsible </w:t>
      </w:r>
      <w:r w:rsidR="00B42F59">
        <w:rPr>
          <w:rFonts w:ascii="Arial" w:hAnsi="Arial" w:cs="Arial"/>
          <w:b/>
          <w:szCs w:val="22"/>
        </w:rPr>
        <w:t>f</w:t>
      </w:r>
      <w:r w:rsidRPr="00D13515">
        <w:rPr>
          <w:rFonts w:ascii="Arial" w:hAnsi="Arial" w:cs="Arial"/>
          <w:b/>
          <w:szCs w:val="22"/>
        </w:rPr>
        <w:t xml:space="preserve">inancial </w:t>
      </w:r>
      <w:r w:rsidR="00B42F59">
        <w:rPr>
          <w:rFonts w:ascii="Arial" w:hAnsi="Arial" w:cs="Arial"/>
          <w:b/>
          <w:szCs w:val="22"/>
        </w:rPr>
        <w:t>o</w:t>
      </w:r>
      <w:r w:rsidRPr="00D13515">
        <w:rPr>
          <w:rFonts w:ascii="Arial" w:hAnsi="Arial" w:cs="Arial"/>
          <w:b/>
          <w:szCs w:val="22"/>
        </w:rPr>
        <w:t>fficer</w:t>
      </w:r>
      <w:bookmarkEnd w:id="118"/>
      <w:bookmarkEnd w:id="119"/>
      <w:bookmarkEnd w:id="120"/>
      <w:bookmarkEnd w:id="121"/>
      <w:bookmarkEnd w:id="122"/>
      <w:r w:rsidRPr="00D13515">
        <w:rPr>
          <w:rFonts w:ascii="Arial" w:hAnsi="Arial" w:cs="Arial"/>
          <w:b/>
          <w:szCs w:val="22"/>
        </w:rPr>
        <w:t xml:space="preserve"> </w:t>
      </w:r>
    </w:p>
    <w:p w14:paraId="18582BCC" w14:textId="7E6339C2" w:rsidR="00D87683" w:rsidRPr="00F373AA" w:rsidRDefault="00E80B39" w:rsidP="005127E4">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302BFF00" w14:textId="0A50CEED" w:rsidR="00883BA0" w:rsidRPr="00F373AA" w:rsidRDefault="00F373AA" w:rsidP="005127E4">
      <w:pPr>
        <w:pStyle w:val="Heading1"/>
        <w:tabs>
          <w:tab w:val="clear" w:pos="851"/>
          <w:tab w:val="num" w:pos="567"/>
        </w:tabs>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024069"/>
      <w:r w:rsidRPr="00D13515">
        <w:rPr>
          <w:rFonts w:ascii="Arial" w:hAnsi="Arial" w:cs="Arial"/>
          <w:b/>
          <w:szCs w:val="22"/>
        </w:rPr>
        <w:lastRenderedPageBreak/>
        <w:t xml:space="preserve">Accounts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a</w:t>
      </w:r>
      <w:r w:rsidRPr="00D13515">
        <w:rPr>
          <w:rFonts w:ascii="Arial" w:hAnsi="Arial" w:cs="Arial"/>
          <w:b/>
          <w:szCs w:val="22"/>
        </w:rPr>
        <w:t xml:space="preserve">ccounting </w:t>
      </w:r>
      <w:r w:rsidR="00B42F59">
        <w:rPr>
          <w:rFonts w:ascii="Arial" w:hAnsi="Arial" w:cs="Arial"/>
          <w:b/>
          <w:szCs w:val="22"/>
        </w:rPr>
        <w:t>s</w:t>
      </w:r>
      <w:r w:rsidRPr="00D13515">
        <w:rPr>
          <w:rFonts w:ascii="Arial" w:hAnsi="Arial" w:cs="Arial"/>
          <w:b/>
          <w:szCs w:val="22"/>
        </w:rPr>
        <w:t>tatement</w:t>
      </w:r>
      <w:bookmarkEnd w:id="123"/>
      <w:r w:rsidRPr="00D13515">
        <w:rPr>
          <w:rFonts w:ascii="Arial" w:hAnsi="Arial" w:cs="Arial"/>
          <w:b/>
          <w:szCs w:val="22"/>
        </w:rPr>
        <w:t>s</w:t>
      </w:r>
      <w:bookmarkEnd w:id="124"/>
      <w:bookmarkEnd w:id="125"/>
      <w:bookmarkEnd w:id="126"/>
      <w:bookmarkEnd w:id="127"/>
      <w:bookmarkEnd w:id="128"/>
    </w:p>
    <w:p w14:paraId="22E27DAA" w14:textId="77777777" w:rsidR="00883BA0" w:rsidRPr="00D13515" w:rsidRDefault="00883BA0" w:rsidP="005127E4">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65FBB45A" w14:textId="77777777" w:rsidR="00883BA0" w:rsidRPr="00D13515" w:rsidRDefault="00E80B39" w:rsidP="005127E4">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0442D97C" w14:textId="77777777" w:rsidR="00883BA0" w:rsidRPr="00D13515" w:rsidRDefault="00883BA0" w:rsidP="005127E4">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7777777" w:rsidR="00883BA0" w:rsidRPr="00D13515" w:rsidRDefault="00E80B39" w:rsidP="005127E4">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32BFFC49" w14:textId="77777777" w:rsidR="00883BA0" w:rsidRPr="00D13515" w:rsidRDefault="00E80B39" w:rsidP="005127E4">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0A3E4C06" w14:textId="77777777" w:rsidR="00883BA0" w:rsidRPr="00D13515" w:rsidRDefault="00883BA0" w:rsidP="005127E4">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12F72AF2" w14:textId="77777777"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D13515" w:rsidRDefault="00883BA0" w:rsidP="005127E4">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738D8F6A" w14:textId="77777777" w:rsidR="00883BA0" w:rsidRPr="00D13515" w:rsidRDefault="00883BA0" w:rsidP="005127E4">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8C3BAE3" w14:textId="77777777" w:rsidR="00883BA0" w:rsidRPr="00D13515" w:rsidRDefault="0001173E" w:rsidP="005127E4">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27E5672A" w14:textId="77777777" w:rsidR="00883BA0" w:rsidRPr="00D13515" w:rsidRDefault="00883BA0" w:rsidP="005127E4">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26B381CA" w14:textId="77777777" w:rsidR="00883BA0" w:rsidRPr="00D13515" w:rsidRDefault="00883BA0" w:rsidP="005127E4">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3512464" w14:textId="353D6EB4" w:rsidR="00883BA0" w:rsidRPr="00F373AA" w:rsidRDefault="00F373AA" w:rsidP="005127E4">
      <w:pPr>
        <w:pStyle w:val="Heading1"/>
        <w:spacing w:before="0" w:after="200" w:line="276" w:lineRule="auto"/>
        <w:ind w:left="567" w:hanging="567"/>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024070"/>
      <w:r w:rsidRPr="00D13515">
        <w:rPr>
          <w:rFonts w:ascii="Arial" w:hAnsi="Arial" w:cs="Arial"/>
          <w:b/>
          <w:szCs w:val="22"/>
        </w:rPr>
        <w:t xml:space="preserve">Financial </w:t>
      </w:r>
      <w:r w:rsidR="00B42F59">
        <w:rPr>
          <w:rFonts w:ascii="Arial" w:hAnsi="Arial" w:cs="Arial"/>
          <w:b/>
          <w:szCs w:val="22"/>
        </w:rPr>
        <w:t>c</w:t>
      </w:r>
      <w:r w:rsidRPr="00D13515">
        <w:rPr>
          <w:rFonts w:ascii="Arial" w:hAnsi="Arial" w:cs="Arial"/>
          <w:b/>
          <w:szCs w:val="22"/>
        </w:rPr>
        <w:t xml:space="preserve">ontrols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p</w:t>
      </w:r>
      <w:r w:rsidRPr="00D13515">
        <w:rPr>
          <w:rFonts w:ascii="Arial" w:hAnsi="Arial" w:cs="Arial"/>
          <w:b/>
          <w:szCs w:val="22"/>
        </w:rPr>
        <w:t>rocurement</w:t>
      </w:r>
      <w:bookmarkEnd w:id="129"/>
      <w:bookmarkEnd w:id="130"/>
      <w:bookmarkEnd w:id="131"/>
      <w:bookmarkEnd w:id="132"/>
      <w:bookmarkEnd w:id="133"/>
      <w:bookmarkEnd w:id="134"/>
    </w:p>
    <w:p w14:paraId="5AEDBD5C" w14:textId="77777777" w:rsidR="00883BA0" w:rsidRPr="00D13515" w:rsidRDefault="00E80B39" w:rsidP="005127E4">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6D8652A1" w14:textId="77777777" w:rsidR="00883BA0" w:rsidRPr="00D13515" w:rsidRDefault="00883BA0" w:rsidP="005127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keeping of accounting records and systems of internal controls;</w:t>
      </w:r>
    </w:p>
    <w:p w14:paraId="551CE405" w14:textId="77777777" w:rsidR="00883BA0" w:rsidRPr="00D13515" w:rsidRDefault="00883BA0" w:rsidP="005127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506485A2" w14:textId="77777777" w:rsidR="00883BA0" w:rsidRPr="00D13515" w:rsidRDefault="00883BA0" w:rsidP="005127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3B676E52" w14:textId="77777777" w:rsidR="006B4D67" w:rsidRPr="00D13515" w:rsidRDefault="00883BA0" w:rsidP="005127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0A000ACC" w14:textId="77777777" w:rsidR="00E93756" w:rsidRPr="00D13515" w:rsidRDefault="00F971E5" w:rsidP="005127E4">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Pr="00D13515">
        <w:rPr>
          <w:rFonts w:ascii="Arial" w:hAnsi="Arial" w:cs="Arial"/>
          <w:b/>
          <w:color w:val="000000"/>
          <w:sz w:val="22"/>
          <w:szCs w:val="22"/>
          <w:lang w:bidi="en-US"/>
        </w:rPr>
        <w:t>£25,000</w:t>
      </w:r>
      <w:r w:rsidR="007555D9" w:rsidRPr="00D13515">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3EAAE0C4" w14:textId="77777777" w:rsidR="00883BA0" w:rsidRPr="00D13515" w:rsidRDefault="00883BA0" w:rsidP="005127E4">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C7DA2EF" w14:textId="77777777" w:rsidR="00883BA0" w:rsidRPr="00D13515" w:rsidRDefault="00403AB6" w:rsidP="005127E4">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A</w:t>
      </w:r>
      <w:r w:rsidR="006A5A1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contract </w:t>
      </w:r>
      <w:r w:rsidR="00CF4519" w:rsidRPr="00D13515">
        <w:rPr>
          <w:rFonts w:ascii="Arial" w:hAnsi="Arial" w:cs="Arial"/>
          <w:b/>
          <w:bCs/>
          <w:color w:val="000000"/>
          <w:sz w:val="22"/>
          <w:szCs w:val="22"/>
          <w:lang w:bidi="en-US"/>
        </w:rPr>
        <w:t>regulated by</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the </w:t>
      </w:r>
      <w:r w:rsidRPr="00D13515">
        <w:rPr>
          <w:rFonts w:ascii="Arial" w:hAnsi="Arial" w:cs="Arial"/>
          <w:b/>
          <w:sz w:val="22"/>
          <w:szCs w:val="22"/>
        </w:rPr>
        <w:t>Public</w:t>
      </w:r>
      <w:r w:rsidR="00A74841" w:rsidRPr="00D13515">
        <w:rPr>
          <w:rFonts w:ascii="Arial" w:hAnsi="Arial" w:cs="Arial"/>
          <w:b/>
          <w:bCs/>
          <w:color w:val="000000"/>
          <w:sz w:val="22"/>
          <w:szCs w:val="22"/>
          <w:lang w:bidi="en-US"/>
        </w:rPr>
        <w:t xml:space="preserve"> Contracts Regulations 2015 </w:t>
      </w:r>
      <w:r w:rsidR="00883BA0" w:rsidRPr="00D13515">
        <w:rPr>
          <w:rFonts w:ascii="Arial" w:hAnsi="Arial" w:cs="Arial"/>
          <w:b/>
          <w:bCs/>
          <w:color w:val="000000"/>
          <w:sz w:val="22"/>
          <w:szCs w:val="22"/>
          <w:lang w:bidi="en-US"/>
        </w:rPr>
        <w:t>with an estimated value in excess of</w:t>
      </w:r>
      <w:r w:rsidR="00313C75" w:rsidRPr="00D13515">
        <w:rPr>
          <w:rFonts w:ascii="Arial" w:hAnsi="Arial" w:cs="Arial"/>
          <w:b/>
          <w:bCs/>
          <w:color w:val="000000"/>
          <w:sz w:val="22"/>
          <w:szCs w:val="22"/>
          <w:lang w:bidi="en-US"/>
        </w:rPr>
        <w:t xml:space="preserve"> </w:t>
      </w:r>
      <w:r w:rsidR="00C53D82" w:rsidRPr="00D13515">
        <w:rPr>
          <w:rFonts w:ascii="Arial" w:hAnsi="Arial" w:cs="Arial"/>
          <w:b/>
          <w:bCs/>
          <w:color w:val="000000"/>
          <w:sz w:val="22"/>
          <w:szCs w:val="22"/>
          <w:lang w:bidi="en-US"/>
        </w:rPr>
        <w:t>£25,000</w:t>
      </w:r>
      <w:r w:rsidR="00712190" w:rsidRPr="00D13515">
        <w:rPr>
          <w:rFonts w:ascii="Arial" w:hAnsi="Arial" w:cs="Arial"/>
          <w:b/>
          <w:bCs/>
          <w:color w:val="000000"/>
          <w:sz w:val="22"/>
          <w:szCs w:val="22"/>
          <w:lang w:bidi="en-US"/>
        </w:rPr>
        <w:t xml:space="preserve"> but less than the relevant thresholds in standing order </w:t>
      </w:r>
      <w:r w:rsidR="00FF5D57" w:rsidRPr="00D13515">
        <w:rPr>
          <w:rFonts w:ascii="Arial" w:hAnsi="Arial" w:cs="Arial"/>
          <w:b/>
          <w:bCs/>
          <w:color w:val="000000"/>
          <w:sz w:val="22"/>
          <w:szCs w:val="22"/>
          <w:lang w:bidi="en-US"/>
        </w:rPr>
        <w:t xml:space="preserve">18(f) </w:t>
      </w:r>
      <w:r w:rsidR="00564944" w:rsidRPr="00D13515">
        <w:rPr>
          <w:rFonts w:ascii="Arial" w:hAnsi="Arial" w:cs="Arial"/>
          <w:b/>
          <w:bCs/>
          <w:color w:val="000000"/>
          <w:sz w:val="22"/>
          <w:szCs w:val="22"/>
          <w:lang w:bidi="en-US"/>
        </w:rPr>
        <w:t xml:space="preserve">is subject </w:t>
      </w:r>
      <w:r w:rsidR="00916CCE" w:rsidRPr="00D13515">
        <w:rPr>
          <w:rFonts w:ascii="Arial" w:hAnsi="Arial" w:cs="Arial"/>
          <w:b/>
          <w:bCs/>
          <w:color w:val="000000"/>
          <w:sz w:val="22"/>
          <w:szCs w:val="22"/>
          <w:lang w:bidi="en-US"/>
        </w:rPr>
        <w:t xml:space="preserve">to </w:t>
      </w:r>
      <w:r w:rsidR="003D00A6" w:rsidRPr="00D13515">
        <w:rPr>
          <w:rFonts w:ascii="Arial" w:hAnsi="Arial" w:cs="Arial"/>
          <w:b/>
          <w:bCs/>
          <w:color w:val="000000"/>
          <w:sz w:val="22"/>
          <w:szCs w:val="22"/>
          <w:lang w:bidi="en-US"/>
        </w:rPr>
        <w:t>Regulations</w:t>
      </w:r>
      <w:r w:rsidR="00C43F23">
        <w:rPr>
          <w:rFonts w:ascii="Arial" w:hAnsi="Arial" w:cs="Arial"/>
          <w:b/>
          <w:bCs/>
          <w:color w:val="000000"/>
          <w:sz w:val="22"/>
          <w:szCs w:val="22"/>
          <w:lang w:bidi="en-US"/>
        </w:rPr>
        <w:t xml:space="preserve"> 109-</w:t>
      </w:r>
      <w:r w:rsidR="00032275" w:rsidRPr="00D13515">
        <w:rPr>
          <w:rFonts w:ascii="Arial" w:hAnsi="Arial" w:cs="Arial"/>
          <w:b/>
          <w:bCs/>
          <w:color w:val="000000"/>
          <w:sz w:val="22"/>
          <w:szCs w:val="22"/>
          <w:lang w:bidi="en-US"/>
        </w:rPr>
        <w:t>114 of</w:t>
      </w:r>
      <w:r w:rsidR="00B7521E" w:rsidRPr="00D13515">
        <w:rPr>
          <w:rFonts w:ascii="Arial" w:hAnsi="Arial" w:cs="Arial"/>
          <w:b/>
          <w:bCs/>
          <w:color w:val="000000"/>
          <w:sz w:val="22"/>
          <w:szCs w:val="22"/>
          <w:lang w:bidi="en-US"/>
        </w:rPr>
        <w:t xml:space="preserve"> </w:t>
      </w:r>
      <w:r w:rsidR="00564944" w:rsidRPr="00D13515">
        <w:rPr>
          <w:rFonts w:ascii="Arial" w:hAnsi="Arial" w:cs="Arial"/>
          <w:b/>
          <w:bCs/>
          <w:color w:val="000000"/>
          <w:sz w:val="22"/>
          <w:szCs w:val="22"/>
          <w:lang w:bidi="en-US"/>
        </w:rPr>
        <w:t xml:space="preserve">the </w:t>
      </w:r>
      <w:r w:rsidR="007450D4" w:rsidRPr="00D13515">
        <w:rPr>
          <w:rFonts w:ascii="Arial" w:hAnsi="Arial" w:cs="Arial"/>
          <w:b/>
          <w:bCs/>
          <w:color w:val="000000"/>
          <w:sz w:val="22"/>
          <w:szCs w:val="22"/>
          <w:lang w:bidi="en-US"/>
        </w:rPr>
        <w:t>Public Contracts Regulations 2015</w:t>
      </w:r>
      <w:r w:rsidR="00032275" w:rsidRPr="00D13515">
        <w:rPr>
          <w:rFonts w:ascii="Arial" w:hAnsi="Arial" w:cs="Arial"/>
          <w:b/>
          <w:sz w:val="22"/>
          <w:szCs w:val="22"/>
        </w:rPr>
        <w:t xml:space="preserve"> w</w:t>
      </w:r>
      <w:r w:rsidR="00032275" w:rsidRPr="00D13515">
        <w:rPr>
          <w:rFonts w:ascii="Arial" w:hAnsi="Arial" w:cs="Arial"/>
          <w:b/>
          <w:bCs/>
          <w:color w:val="000000"/>
          <w:sz w:val="22"/>
          <w:szCs w:val="22"/>
          <w:lang w:bidi="en-US"/>
        </w:rPr>
        <w:t xml:space="preserve">hich include </w:t>
      </w:r>
      <w:r w:rsidR="0023055F" w:rsidRPr="00D13515">
        <w:rPr>
          <w:rFonts w:ascii="Arial" w:hAnsi="Arial" w:cs="Arial"/>
          <w:b/>
          <w:bCs/>
          <w:color w:val="000000"/>
          <w:sz w:val="22"/>
          <w:szCs w:val="22"/>
          <w:lang w:bidi="en-US"/>
        </w:rPr>
        <w:t xml:space="preserve">a requirement </w:t>
      </w:r>
      <w:r w:rsidR="00E80B39" w:rsidRPr="00D13515">
        <w:rPr>
          <w:rFonts w:ascii="Arial" w:hAnsi="Arial" w:cs="Arial"/>
          <w:b/>
          <w:bCs/>
          <w:color w:val="000000"/>
          <w:sz w:val="22"/>
          <w:szCs w:val="22"/>
          <w:lang w:bidi="en-US"/>
        </w:rPr>
        <w:t>on the C</w:t>
      </w:r>
      <w:r w:rsidR="00564944" w:rsidRPr="00D13515">
        <w:rPr>
          <w:rFonts w:ascii="Arial" w:hAnsi="Arial" w:cs="Arial"/>
          <w:b/>
          <w:bCs/>
          <w:color w:val="000000"/>
          <w:sz w:val="22"/>
          <w:szCs w:val="22"/>
          <w:lang w:bidi="en-US"/>
        </w:rPr>
        <w:t>ouncil to</w:t>
      </w:r>
      <w:r w:rsidR="00B7521E" w:rsidRPr="00D13515">
        <w:rPr>
          <w:rFonts w:ascii="Arial" w:hAnsi="Arial" w:cs="Arial"/>
          <w:b/>
          <w:bCs/>
          <w:color w:val="000000"/>
          <w:sz w:val="22"/>
          <w:szCs w:val="22"/>
          <w:lang w:bidi="en-US"/>
        </w:rPr>
        <w:t xml:space="preserve"> </w:t>
      </w:r>
      <w:r w:rsidR="00032275" w:rsidRPr="00D13515">
        <w:rPr>
          <w:rFonts w:ascii="Arial" w:hAnsi="Arial" w:cs="Arial"/>
          <w:b/>
          <w:bCs/>
          <w:color w:val="000000"/>
          <w:sz w:val="22"/>
          <w:szCs w:val="22"/>
          <w:lang w:bidi="en-US"/>
        </w:rPr>
        <w:t>adverti</w:t>
      </w:r>
      <w:r w:rsidR="0023055F" w:rsidRPr="00D13515">
        <w:rPr>
          <w:rFonts w:ascii="Arial" w:hAnsi="Arial" w:cs="Arial"/>
          <w:b/>
          <w:bCs/>
          <w:color w:val="000000"/>
          <w:sz w:val="22"/>
          <w:szCs w:val="22"/>
          <w:lang w:bidi="en-US"/>
        </w:rPr>
        <w:t>se</w:t>
      </w:r>
      <w:r w:rsidR="00032275" w:rsidRPr="00D13515">
        <w:rPr>
          <w:rFonts w:ascii="Arial" w:hAnsi="Arial" w:cs="Arial"/>
          <w:b/>
          <w:bCs/>
          <w:color w:val="000000"/>
          <w:sz w:val="22"/>
          <w:szCs w:val="22"/>
          <w:lang w:bidi="en-US"/>
        </w:rPr>
        <w:t xml:space="preserve"> t</w:t>
      </w:r>
      <w:r w:rsidR="00023AAA" w:rsidRPr="00D13515">
        <w:rPr>
          <w:rFonts w:ascii="Arial" w:hAnsi="Arial" w:cs="Arial"/>
          <w:b/>
          <w:bCs/>
          <w:color w:val="000000"/>
          <w:sz w:val="22"/>
          <w:szCs w:val="22"/>
          <w:lang w:bidi="en-US"/>
        </w:rPr>
        <w:t>he contract opportunity on the Contracts Finder</w:t>
      </w:r>
      <w:r w:rsidR="00032275" w:rsidRPr="00D13515">
        <w:rPr>
          <w:rFonts w:ascii="Arial" w:hAnsi="Arial" w:cs="Arial"/>
          <w:b/>
          <w:bCs/>
          <w:color w:val="000000"/>
          <w:sz w:val="22"/>
          <w:szCs w:val="22"/>
          <w:lang w:bidi="en-US"/>
        </w:rPr>
        <w:t xml:space="preserve"> website</w:t>
      </w:r>
      <w:r w:rsidR="00564944" w:rsidRPr="00D13515">
        <w:rPr>
          <w:rFonts w:ascii="Arial" w:hAnsi="Arial" w:cs="Arial"/>
          <w:b/>
          <w:bCs/>
          <w:color w:val="000000"/>
          <w:sz w:val="22"/>
          <w:szCs w:val="22"/>
          <w:lang w:bidi="en-US"/>
        </w:rPr>
        <w:t xml:space="preserve"> regardless of what other means it uses to advertise the opportunity</w:t>
      </w:r>
      <w:r w:rsidR="00250218">
        <w:rPr>
          <w:rFonts w:ascii="Arial" w:hAnsi="Arial" w:cs="Arial"/>
          <w:b/>
          <w:bCs/>
          <w:color w:val="000000"/>
          <w:sz w:val="22"/>
          <w:szCs w:val="22"/>
          <w:lang w:bidi="en-US"/>
        </w:rPr>
        <w:t xml:space="preserve"> unless it propose</w:t>
      </w:r>
      <w:r w:rsidR="00093283">
        <w:rPr>
          <w:rFonts w:ascii="Arial" w:hAnsi="Arial" w:cs="Arial"/>
          <w:b/>
          <w:bCs/>
          <w:color w:val="000000"/>
          <w:sz w:val="22"/>
          <w:szCs w:val="22"/>
          <w:lang w:bidi="en-US"/>
        </w:rPr>
        <w:t>s</w:t>
      </w:r>
      <w:r w:rsidR="00250218">
        <w:rPr>
          <w:rFonts w:ascii="Arial" w:hAnsi="Arial" w:cs="Arial"/>
          <w:b/>
          <w:bCs/>
          <w:color w:val="000000"/>
          <w:sz w:val="22"/>
          <w:szCs w:val="22"/>
          <w:lang w:bidi="en-US"/>
        </w:rPr>
        <w:t xml:space="preserve"> to use an existing list of approved suppliers (framework agreement)</w:t>
      </w:r>
      <w:r w:rsidR="00564944" w:rsidRPr="00D13515">
        <w:rPr>
          <w:rFonts w:ascii="Arial" w:hAnsi="Arial" w:cs="Arial"/>
          <w:b/>
          <w:bCs/>
          <w:color w:val="000000"/>
          <w:sz w:val="22"/>
          <w:szCs w:val="22"/>
          <w:lang w:bidi="en-US"/>
        </w:rPr>
        <w:t>.</w:t>
      </w:r>
    </w:p>
    <w:p w14:paraId="3AE07B99" w14:textId="77777777" w:rsidR="00883BA0" w:rsidRPr="00D13515" w:rsidRDefault="00883BA0" w:rsidP="005127E4">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50F26F14" w14:textId="77777777" w:rsidR="00883BA0" w:rsidRPr="00D13515" w:rsidRDefault="00883BA0" w:rsidP="005127E4">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7F9C2B94" w14:textId="77777777" w:rsidR="00883BA0" w:rsidRPr="00D13515" w:rsidRDefault="00883BA0" w:rsidP="005127E4">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2540BA63" w14:textId="77777777" w:rsidR="00883BA0" w:rsidRPr="00D13515" w:rsidRDefault="00883BA0" w:rsidP="005127E4">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 xml:space="preserve">the invitation to tender shall be advertised in a local newspaper and in any other manner that is appropriate; </w:t>
      </w:r>
    </w:p>
    <w:p w14:paraId="3F3B37EA" w14:textId="77777777" w:rsidR="00883BA0" w:rsidRPr="00D13515" w:rsidRDefault="00883BA0" w:rsidP="005127E4">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5DDCDE94" w14:textId="77777777" w:rsidR="00883BA0" w:rsidRPr="00D13515" w:rsidRDefault="00883BA0" w:rsidP="005127E4">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7D53B40C" w14:textId="77777777" w:rsidR="00883BA0" w:rsidRPr="00D13515" w:rsidRDefault="00883BA0" w:rsidP="005127E4">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0F2F19DD" w14:textId="77777777" w:rsidR="00883BA0" w:rsidRPr="00D13515" w:rsidRDefault="00E80B39" w:rsidP="005127E4">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1CFFDD2C" w14:textId="4BEF5445" w:rsidR="00735162" w:rsidRPr="00D13515" w:rsidRDefault="00DE1EA1" w:rsidP="005127E4">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A </w:t>
      </w:r>
      <w:r w:rsidR="00EF53C0" w:rsidRPr="00D13515">
        <w:rPr>
          <w:rFonts w:ascii="Arial" w:hAnsi="Arial" w:cs="Arial"/>
          <w:b/>
          <w:bCs/>
          <w:color w:val="000000"/>
          <w:sz w:val="22"/>
          <w:szCs w:val="22"/>
          <w:lang w:bidi="en-US"/>
        </w:rPr>
        <w:t>public</w:t>
      </w:r>
      <w:r w:rsidR="00883BA0" w:rsidRPr="00D13515">
        <w:rPr>
          <w:rFonts w:ascii="Arial" w:hAnsi="Arial" w:cs="Arial"/>
          <w:b/>
          <w:bCs/>
          <w:color w:val="000000"/>
          <w:sz w:val="22"/>
          <w:szCs w:val="22"/>
          <w:lang w:bidi="en-US"/>
        </w:rPr>
        <w:t xml:space="preserve"> contract</w:t>
      </w:r>
      <w:r w:rsidR="007555D9"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 regulated</w:t>
      </w:r>
      <w:r w:rsidR="00B7521E"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by </w:t>
      </w:r>
      <w:r w:rsidR="00FB177C" w:rsidRPr="00D13515">
        <w:rPr>
          <w:rFonts w:ascii="Arial" w:hAnsi="Arial" w:cs="Arial"/>
          <w:b/>
          <w:bCs/>
          <w:color w:val="000000"/>
          <w:sz w:val="22"/>
          <w:szCs w:val="22"/>
          <w:lang w:bidi="en-US"/>
        </w:rPr>
        <w:t xml:space="preserve">the </w:t>
      </w:r>
      <w:r w:rsidR="007555D9" w:rsidRPr="00D13515">
        <w:rPr>
          <w:rFonts w:ascii="Arial" w:hAnsi="Arial" w:cs="Arial"/>
          <w:b/>
          <w:bCs/>
          <w:color w:val="000000"/>
          <w:sz w:val="22"/>
          <w:szCs w:val="22"/>
          <w:lang w:bidi="en-US"/>
        </w:rPr>
        <w:t>Public Contracts Regulations 2015</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with </w:t>
      </w:r>
      <w:r w:rsidR="008A569B">
        <w:rPr>
          <w:rFonts w:ascii="Arial" w:hAnsi="Arial" w:cs="Arial"/>
          <w:b/>
          <w:bCs/>
          <w:color w:val="000000"/>
          <w:sz w:val="22"/>
          <w:szCs w:val="22"/>
          <w:lang w:bidi="en-US"/>
        </w:rPr>
        <w:t>an estimated value in excess of £189,330 for a public service or supply contract or in excess of £</w:t>
      </w:r>
      <w:r w:rsidR="008A569B">
        <w:rPr>
          <w:rFonts w:ascii="Arial" w:hAnsi="Arial" w:cs="Arial"/>
          <w:b/>
          <w:sz w:val="22"/>
          <w:szCs w:val="22"/>
        </w:rPr>
        <w:t xml:space="preserve">4,733,252 </w:t>
      </w:r>
      <w:r w:rsidR="0023055F" w:rsidRPr="00D13515">
        <w:rPr>
          <w:rFonts w:ascii="Arial" w:hAnsi="Arial" w:cs="Arial"/>
          <w:b/>
          <w:bCs/>
          <w:color w:val="000000"/>
          <w:sz w:val="22"/>
          <w:szCs w:val="22"/>
          <w:lang w:bidi="en-US"/>
        </w:rPr>
        <w:t>for a public works contract</w:t>
      </w:r>
      <w:r w:rsidR="00723080">
        <w:rPr>
          <w:rFonts w:ascii="Arial" w:hAnsi="Arial" w:cs="Arial"/>
          <w:b/>
          <w:bCs/>
          <w:color w:val="000000"/>
          <w:sz w:val="22"/>
          <w:szCs w:val="22"/>
          <w:lang w:bidi="en-US"/>
        </w:rPr>
        <w:t xml:space="preserve">; </w:t>
      </w:r>
      <w:r w:rsidR="00723080" w:rsidRPr="00D13515">
        <w:rPr>
          <w:rFonts w:ascii="Arial" w:hAnsi="Arial" w:cs="Arial"/>
          <w:b/>
          <w:bCs/>
          <w:color w:val="000000"/>
          <w:sz w:val="22"/>
          <w:szCs w:val="22"/>
        </w:rPr>
        <w:t>or £</w:t>
      </w:r>
      <w:r w:rsidR="00723080" w:rsidRPr="008E227A">
        <w:rPr>
          <w:rFonts w:ascii="Arial" w:hAnsi="Arial" w:cs="Arial"/>
          <w:b/>
          <w:bCs/>
          <w:color w:val="000000"/>
          <w:sz w:val="22"/>
          <w:szCs w:val="22"/>
        </w:rPr>
        <w:t xml:space="preserve">663,540 </w:t>
      </w:r>
      <w:r w:rsidR="00723080" w:rsidRPr="00D13515">
        <w:rPr>
          <w:rFonts w:ascii="Arial" w:hAnsi="Arial" w:cs="Arial"/>
          <w:b/>
          <w:bCs/>
          <w:color w:val="000000"/>
          <w:sz w:val="22"/>
          <w:szCs w:val="22"/>
        </w:rPr>
        <w:t>for a social and other specific services contract</w:t>
      </w:r>
      <w:r w:rsidR="0023055F" w:rsidRPr="00D13515">
        <w:rPr>
          <w:rFonts w:ascii="Arial" w:hAnsi="Arial" w:cs="Arial"/>
          <w:b/>
          <w:bCs/>
          <w:color w:val="000000"/>
          <w:sz w:val="22"/>
          <w:szCs w:val="22"/>
          <w:lang w:bidi="en-US"/>
        </w:rPr>
        <w:t xml:space="preserve"> (</w:t>
      </w:r>
      <w:r w:rsidR="006A5A10" w:rsidRPr="00D13515">
        <w:rPr>
          <w:rFonts w:ascii="Arial" w:hAnsi="Arial" w:cs="Arial"/>
          <w:b/>
          <w:bCs/>
          <w:color w:val="000000"/>
          <w:sz w:val="22"/>
          <w:szCs w:val="22"/>
          <w:lang w:bidi="en-US"/>
        </w:rPr>
        <w:t>or other</w:t>
      </w:r>
      <w:r w:rsidR="00B7521E" w:rsidRPr="00D13515">
        <w:rPr>
          <w:rFonts w:ascii="Arial" w:hAnsi="Arial" w:cs="Arial"/>
          <w:b/>
          <w:bCs/>
          <w:color w:val="000000"/>
          <w:sz w:val="22"/>
          <w:szCs w:val="22"/>
          <w:lang w:bidi="en-US"/>
        </w:rPr>
        <w:t xml:space="preserve"> </w:t>
      </w:r>
      <w:r w:rsidR="00822C76" w:rsidRPr="00D13515">
        <w:rPr>
          <w:rFonts w:ascii="Arial" w:hAnsi="Arial" w:cs="Arial"/>
          <w:b/>
          <w:bCs/>
          <w:color w:val="000000"/>
          <w:sz w:val="22"/>
          <w:szCs w:val="22"/>
          <w:lang w:bidi="en-US"/>
        </w:rPr>
        <w:t>threshold</w:t>
      </w:r>
      <w:r w:rsidR="008C496A" w:rsidRPr="00D13515">
        <w:rPr>
          <w:rFonts w:ascii="Arial" w:hAnsi="Arial" w:cs="Arial"/>
          <w:b/>
          <w:bCs/>
          <w:color w:val="000000"/>
          <w:sz w:val="22"/>
          <w:szCs w:val="22"/>
          <w:lang w:bidi="en-US"/>
        </w:rPr>
        <w:t>s</w:t>
      </w:r>
      <w:r w:rsidR="007555D9"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determined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by the European Commission every two years and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published in the Official Journal of the European Union (OJEU))</w:t>
      </w:r>
      <w:r w:rsidR="006A5A10" w:rsidRPr="00D13515">
        <w:rPr>
          <w:rFonts w:ascii="Arial" w:hAnsi="Arial" w:cs="Arial"/>
          <w:b/>
          <w:bCs/>
          <w:color w:val="000000"/>
          <w:sz w:val="22"/>
          <w:szCs w:val="22"/>
          <w:lang w:bidi="en-US"/>
        </w:rPr>
        <w:t xml:space="preserve"> </w:t>
      </w:r>
      <w:r w:rsidR="005F1BAA" w:rsidRPr="00D13515">
        <w:rPr>
          <w:rFonts w:ascii="Arial" w:hAnsi="Arial" w:cs="Arial"/>
          <w:b/>
          <w:bCs/>
          <w:color w:val="000000"/>
          <w:sz w:val="22"/>
          <w:szCs w:val="22"/>
          <w:lang w:bidi="en-US"/>
        </w:rPr>
        <w:t>shall</w:t>
      </w:r>
      <w:r w:rsidR="00822C76" w:rsidRPr="00D13515">
        <w:rPr>
          <w:rFonts w:ascii="Arial" w:hAnsi="Arial" w:cs="Arial"/>
          <w:b/>
          <w:bCs/>
          <w:color w:val="000000"/>
          <w:sz w:val="22"/>
          <w:szCs w:val="22"/>
          <w:lang w:bidi="en-US"/>
        </w:rPr>
        <w:t xml:space="preserve"> </w:t>
      </w:r>
      <w:r w:rsidR="00F674AF" w:rsidRPr="00D13515">
        <w:rPr>
          <w:rFonts w:ascii="Arial" w:hAnsi="Arial" w:cs="Arial"/>
          <w:b/>
          <w:bCs/>
          <w:color w:val="000000"/>
          <w:sz w:val="22"/>
          <w:szCs w:val="22"/>
          <w:lang w:bidi="en-US"/>
        </w:rPr>
        <w:t xml:space="preserve">comply with the </w:t>
      </w:r>
      <w:r w:rsidR="00F92B1C" w:rsidRPr="00D13515">
        <w:rPr>
          <w:rFonts w:ascii="Arial" w:hAnsi="Arial" w:cs="Arial"/>
          <w:b/>
          <w:bCs/>
          <w:color w:val="000000"/>
          <w:sz w:val="22"/>
          <w:szCs w:val="22"/>
          <w:lang w:bidi="en-US"/>
        </w:rPr>
        <w:t xml:space="preserve">relevant </w:t>
      </w:r>
      <w:r w:rsidR="00B73D0E" w:rsidRPr="00D13515">
        <w:rPr>
          <w:rFonts w:ascii="Arial" w:hAnsi="Arial" w:cs="Arial"/>
          <w:b/>
          <w:bCs/>
          <w:color w:val="000000"/>
          <w:sz w:val="22"/>
          <w:szCs w:val="22"/>
          <w:lang w:bidi="en-US"/>
        </w:rPr>
        <w:t>procurement</w:t>
      </w:r>
      <w:r w:rsidR="00032275" w:rsidRPr="00D13515">
        <w:rPr>
          <w:rFonts w:ascii="Arial" w:hAnsi="Arial" w:cs="Arial"/>
          <w:b/>
          <w:bCs/>
          <w:color w:val="000000"/>
          <w:sz w:val="22"/>
          <w:szCs w:val="22"/>
          <w:lang w:bidi="en-US"/>
        </w:rPr>
        <w:t xml:space="preserve"> procedures</w:t>
      </w:r>
      <w:r w:rsidR="00B73D0E" w:rsidRPr="00D13515">
        <w:rPr>
          <w:rFonts w:ascii="Arial" w:hAnsi="Arial" w:cs="Arial"/>
          <w:b/>
          <w:bCs/>
          <w:color w:val="000000"/>
          <w:sz w:val="22"/>
          <w:szCs w:val="22"/>
          <w:lang w:bidi="en-US"/>
        </w:rPr>
        <w:t xml:space="preserve"> and</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other</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 xml:space="preserve">requirements in </w:t>
      </w:r>
      <w:r w:rsidR="00023AAA" w:rsidRPr="00D13515">
        <w:rPr>
          <w:rFonts w:ascii="Arial" w:hAnsi="Arial" w:cs="Arial"/>
          <w:b/>
          <w:bCs/>
          <w:color w:val="000000"/>
          <w:sz w:val="22"/>
          <w:szCs w:val="22"/>
          <w:lang w:bidi="en-US"/>
        </w:rPr>
        <w:t xml:space="preserve">the </w:t>
      </w:r>
      <w:r w:rsidR="00F674AF" w:rsidRPr="00D13515">
        <w:rPr>
          <w:rFonts w:ascii="Arial" w:hAnsi="Arial" w:cs="Arial"/>
          <w:b/>
          <w:bCs/>
          <w:color w:val="000000"/>
          <w:sz w:val="22"/>
          <w:szCs w:val="22"/>
          <w:lang w:bidi="en-US"/>
        </w:rPr>
        <w:t>Public Contracts Regulations 2015</w:t>
      </w:r>
      <w:r w:rsidR="006A5A10" w:rsidRPr="00D13515">
        <w:rPr>
          <w:rFonts w:ascii="Arial" w:hAnsi="Arial" w:cs="Arial"/>
          <w:b/>
          <w:bCs/>
          <w:color w:val="000000"/>
          <w:sz w:val="22"/>
          <w:szCs w:val="22"/>
          <w:lang w:bidi="en-US"/>
        </w:rPr>
        <w:t xml:space="preserve"> </w:t>
      </w:r>
      <w:r w:rsidR="008E774F" w:rsidRPr="00D13515">
        <w:rPr>
          <w:rFonts w:ascii="Arial" w:hAnsi="Arial" w:cs="Arial"/>
          <w:b/>
          <w:bCs/>
          <w:color w:val="000000"/>
          <w:sz w:val="22"/>
          <w:szCs w:val="22"/>
          <w:lang w:bidi="en-US"/>
        </w:rPr>
        <w:t>which include advertising the contract opportunit</w:t>
      </w:r>
      <w:r w:rsidR="008C496A" w:rsidRPr="00D13515">
        <w:rPr>
          <w:rFonts w:ascii="Arial" w:hAnsi="Arial" w:cs="Arial"/>
          <w:b/>
          <w:bCs/>
          <w:color w:val="000000"/>
          <w:sz w:val="22"/>
          <w:szCs w:val="22"/>
          <w:lang w:bidi="en-US"/>
        </w:rPr>
        <w:t>y on the Contract</w:t>
      </w:r>
      <w:r w:rsidR="00023AAA" w:rsidRPr="00D13515">
        <w:rPr>
          <w:rFonts w:ascii="Arial" w:hAnsi="Arial" w:cs="Arial"/>
          <w:b/>
          <w:bCs/>
          <w:color w:val="000000"/>
          <w:sz w:val="22"/>
          <w:szCs w:val="22"/>
          <w:lang w:bidi="en-US"/>
        </w:rPr>
        <w:t>s</w:t>
      </w:r>
      <w:r w:rsidR="008C496A" w:rsidRPr="00D13515">
        <w:rPr>
          <w:rFonts w:ascii="Arial" w:hAnsi="Arial" w:cs="Arial"/>
          <w:b/>
          <w:bCs/>
          <w:color w:val="000000"/>
          <w:sz w:val="22"/>
          <w:szCs w:val="22"/>
          <w:lang w:bidi="en-US"/>
        </w:rPr>
        <w:t xml:space="preserve"> Finder website</w:t>
      </w:r>
      <w:r w:rsidR="00B7521E" w:rsidRPr="00D13515">
        <w:rPr>
          <w:rFonts w:ascii="Arial" w:hAnsi="Arial" w:cs="Arial"/>
          <w:b/>
          <w:bCs/>
          <w:color w:val="000000"/>
          <w:sz w:val="22"/>
          <w:szCs w:val="22"/>
          <w:lang w:bidi="en-US"/>
        </w:rPr>
        <w:t xml:space="preserve"> </w:t>
      </w:r>
      <w:r w:rsidR="008C496A" w:rsidRPr="00D13515">
        <w:rPr>
          <w:rFonts w:ascii="Arial" w:hAnsi="Arial" w:cs="Arial"/>
          <w:b/>
          <w:bCs/>
          <w:color w:val="000000"/>
          <w:sz w:val="22"/>
          <w:szCs w:val="22"/>
          <w:lang w:bidi="en-US"/>
        </w:rPr>
        <w:t xml:space="preserve">and </w:t>
      </w:r>
      <w:r w:rsidR="00580EC6" w:rsidRPr="00D13515">
        <w:rPr>
          <w:rFonts w:ascii="Arial" w:hAnsi="Arial" w:cs="Arial"/>
          <w:b/>
          <w:bCs/>
          <w:color w:val="000000"/>
          <w:sz w:val="22"/>
          <w:szCs w:val="22"/>
          <w:lang w:bidi="en-US"/>
        </w:rPr>
        <w:t>in OJEU.</w:t>
      </w:r>
    </w:p>
    <w:p w14:paraId="5F66C0F9" w14:textId="00BD3DA5" w:rsidR="00883BA0" w:rsidRPr="00F373AA" w:rsidRDefault="00D7121F" w:rsidP="005127E4">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rPr>
        <w:t xml:space="preserve">A public contract </w:t>
      </w:r>
      <w:r w:rsidRPr="00D13515">
        <w:rPr>
          <w:rFonts w:ascii="Arial" w:hAnsi="Arial" w:cs="Arial"/>
          <w:b/>
          <w:color w:val="000000"/>
          <w:sz w:val="22"/>
          <w:szCs w:val="22"/>
        </w:rPr>
        <w:t xml:space="preserve">in connection with the supply of gas, heat, electricity, drinking water, transport services, or postal services to the public; or the provision of a port or airport; or the exploration for or extraction of gas, oil or solid fuel </w:t>
      </w:r>
      <w:r w:rsidRPr="00D13515">
        <w:rPr>
          <w:rFonts w:ascii="Arial" w:hAnsi="Arial" w:cs="Arial"/>
          <w:b/>
          <w:bCs/>
          <w:color w:val="000000"/>
          <w:sz w:val="22"/>
          <w:szCs w:val="22"/>
        </w:rPr>
        <w:t>with an estimated value in excess of £3</w:t>
      </w:r>
      <w:r w:rsidR="00D24CF0">
        <w:rPr>
          <w:rFonts w:ascii="Arial" w:hAnsi="Arial" w:cs="Arial"/>
          <w:b/>
          <w:bCs/>
          <w:color w:val="000000"/>
          <w:sz w:val="22"/>
          <w:szCs w:val="22"/>
        </w:rPr>
        <w:t>78</w:t>
      </w:r>
      <w:r w:rsidRPr="00D13515">
        <w:rPr>
          <w:rFonts w:ascii="Arial" w:hAnsi="Arial" w:cs="Arial"/>
          <w:b/>
          <w:bCs/>
          <w:color w:val="000000"/>
          <w:sz w:val="22"/>
          <w:szCs w:val="22"/>
        </w:rPr>
        <w:t>,</w:t>
      </w:r>
      <w:r w:rsidR="00D24CF0">
        <w:rPr>
          <w:rFonts w:ascii="Arial" w:hAnsi="Arial" w:cs="Arial"/>
          <w:b/>
          <w:bCs/>
          <w:color w:val="000000"/>
          <w:sz w:val="22"/>
          <w:szCs w:val="22"/>
        </w:rPr>
        <w:t>660</w:t>
      </w:r>
      <w:r w:rsidRPr="00D13515">
        <w:rPr>
          <w:rFonts w:ascii="Arial" w:hAnsi="Arial" w:cs="Arial"/>
          <w:b/>
          <w:bCs/>
          <w:color w:val="000000"/>
          <w:sz w:val="22"/>
          <w:szCs w:val="22"/>
        </w:rPr>
        <w:t xml:space="preserve"> for a supply, services or design contract; or in excess of £4,</w:t>
      </w:r>
      <w:r w:rsidR="00D24CF0">
        <w:rPr>
          <w:rFonts w:ascii="Arial" w:hAnsi="Arial" w:cs="Arial"/>
          <w:b/>
          <w:bCs/>
          <w:color w:val="000000"/>
          <w:sz w:val="22"/>
          <w:szCs w:val="22"/>
        </w:rPr>
        <w:t>733</w:t>
      </w:r>
      <w:r w:rsidRPr="00D13515">
        <w:rPr>
          <w:rFonts w:ascii="Arial" w:hAnsi="Arial" w:cs="Arial"/>
          <w:b/>
          <w:bCs/>
          <w:color w:val="000000"/>
          <w:sz w:val="22"/>
          <w:szCs w:val="22"/>
        </w:rPr>
        <w:t>,</w:t>
      </w:r>
      <w:r w:rsidR="00D24CF0">
        <w:rPr>
          <w:rFonts w:ascii="Arial" w:hAnsi="Arial" w:cs="Arial"/>
          <w:b/>
          <w:bCs/>
          <w:color w:val="000000"/>
          <w:sz w:val="22"/>
          <w:szCs w:val="22"/>
        </w:rPr>
        <w:t>252</w:t>
      </w:r>
      <w:r w:rsidRPr="00D13515">
        <w:rPr>
          <w:rFonts w:ascii="Arial" w:hAnsi="Arial" w:cs="Arial"/>
          <w:b/>
          <w:sz w:val="22"/>
          <w:szCs w:val="22"/>
        </w:rPr>
        <w:t xml:space="preserve"> </w:t>
      </w:r>
      <w:r w:rsidRPr="00D13515">
        <w:rPr>
          <w:rFonts w:ascii="Arial" w:hAnsi="Arial" w:cs="Arial"/>
          <w:b/>
          <w:bCs/>
          <w:color w:val="000000"/>
          <w:sz w:val="22"/>
          <w:szCs w:val="22"/>
        </w:rPr>
        <w:t>for a works contract; or £</w:t>
      </w:r>
      <w:r w:rsidR="00D24CF0">
        <w:rPr>
          <w:rFonts w:ascii="Arial" w:hAnsi="Arial" w:cs="Arial"/>
          <w:b/>
          <w:bCs/>
          <w:color w:val="000000"/>
          <w:sz w:val="22"/>
          <w:szCs w:val="22"/>
        </w:rPr>
        <w:t>663</w:t>
      </w:r>
      <w:r w:rsidRPr="00D13515">
        <w:rPr>
          <w:rFonts w:ascii="Arial" w:hAnsi="Arial" w:cs="Arial"/>
          <w:b/>
          <w:bCs/>
          <w:color w:val="000000"/>
          <w:sz w:val="22"/>
          <w:szCs w:val="22"/>
        </w:rPr>
        <w:t>,</w:t>
      </w:r>
      <w:r w:rsidR="00D24CF0">
        <w:rPr>
          <w:rFonts w:ascii="Arial" w:hAnsi="Arial" w:cs="Arial"/>
          <w:b/>
          <w:bCs/>
          <w:color w:val="000000"/>
          <w:sz w:val="22"/>
          <w:szCs w:val="22"/>
        </w:rPr>
        <w:t>54</w:t>
      </w:r>
      <w:r w:rsidRPr="00D13515">
        <w:rPr>
          <w:rFonts w:ascii="Arial" w:hAnsi="Arial" w:cs="Arial"/>
          <w:b/>
          <w:bCs/>
          <w:color w:val="000000"/>
          <w:sz w:val="22"/>
          <w:szCs w:val="22"/>
        </w:rPr>
        <w:t>0 for a social and other specific services contract (or other thresholds determined by the European Commission every two years and published in OJEU) shall comply with the relevant procurement procedures and other requirements in the Utilities Contracts Regulations 2016</w:t>
      </w:r>
      <w:r w:rsidR="00352AD3" w:rsidRPr="00D13515">
        <w:rPr>
          <w:rFonts w:ascii="Arial" w:hAnsi="Arial" w:cs="Arial"/>
          <w:b/>
          <w:bCs/>
          <w:color w:val="000000"/>
          <w:sz w:val="22"/>
          <w:szCs w:val="22"/>
        </w:rPr>
        <w:t>.</w:t>
      </w:r>
      <w:bookmarkEnd w:id="111"/>
    </w:p>
    <w:p w14:paraId="748C79AA" w14:textId="3DEAC1B7" w:rsidR="00883BA0" w:rsidRPr="00F373AA" w:rsidRDefault="00F373AA" w:rsidP="005127E4">
      <w:pPr>
        <w:pStyle w:val="Heading1"/>
        <w:tabs>
          <w:tab w:val="clear" w:pos="851"/>
          <w:tab w:val="num" w:pos="567"/>
        </w:tabs>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024071"/>
      <w:r w:rsidRPr="00D13515">
        <w:rPr>
          <w:rFonts w:ascii="Arial" w:hAnsi="Arial" w:cs="Arial"/>
          <w:b/>
          <w:szCs w:val="22"/>
        </w:rPr>
        <w:t xml:space="preserve">Handling </w:t>
      </w:r>
      <w:r w:rsidR="00B42F59">
        <w:rPr>
          <w:rFonts w:ascii="Arial" w:hAnsi="Arial" w:cs="Arial"/>
          <w:b/>
          <w:szCs w:val="22"/>
        </w:rPr>
        <w:t>s</w:t>
      </w:r>
      <w:r w:rsidRPr="00D13515">
        <w:rPr>
          <w:rFonts w:ascii="Arial" w:hAnsi="Arial" w:cs="Arial"/>
          <w:b/>
          <w:szCs w:val="22"/>
        </w:rPr>
        <w:t xml:space="preserve">taff </w:t>
      </w:r>
      <w:r w:rsidR="00B42F59">
        <w:rPr>
          <w:rFonts w:ascii="Arial" w:hAnsi="Arial" w:cs="Arial"/>
          <w:b/>
          <w:szCs w:val="22"/>
        </w:rPr>
        <w:t>m</w:t>
      </w:r>
      <w:r w:rsidRPr="00D13515">
        <w:rPr>
          <w:rFonts w:ascii="Arial" w:hAnsi="Arial" w:cs="Arial"/>
          <w:b/>
          <w:szCs w:val="22"/>
        </w:rPr>
        <w:t>atters</w:t>
      </w:r>
      <w:bookmarkEnd w:id="135"/>
      <w:bookmarkEnd w:id="136"/>
      <w:bookmarkEnd w:id="137"/>
      <w:bookmarkEnd w:id="138"/>
      <w:bookmarkEnd w:id="139"/>
      <w:bookmarkEnd w:id="140"/>
    </w:p>
    <w:p w14:paraId="4C245782" w14:textId="5D9063F6" w:rsidR="00883BA0" w:rsidRPr="00D13515" w:rsidRDefault="00883BA0"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 xml:space="preserve">idered by a meeting of </w:t>
      </w:r>
      <w:proofErr w:type="spellStart"/>
      <w:r w:rsidR="00857F9E" w:rsidRPr="00D13515">
        <w:rPr>
          <w:rFonts w:ascii="Arial" w:hAnsi="Arial" w:cs="Arial"/>
          <w:color w:val="000000"/>
          <w:sz w:val="22"/>
          <w:szCs w:val="22"/>
          <w:lang w:bidi="en-US"/>
        </w:rPr>
        <w:t>C</w:t>
      </w:r>
      <w:r w:rsidRPr="00D13515">
        <w:rPr>
          <w:rFonts w:ascii="Arial" w:hAnsi="Arial" w:cs="Arial"/>
          <w:color w:val="000000"/>
          <w:sz w:val="22"/>
          <w:szCs w:val="22"/>
          <w:lang w:bidi="en-US"/>
        </w:rPr>
        <w:t>ouncilis</w:t>
      </w:r>
      <w:proofErr w:type="spellEnd"/>
      <w:r w:rsidRPr="00D13515">
        <w:rPr>
          <w:rFonts w:ascii="Arial" w:hAnsi="Arial" w:cs="Arial"/>
          <w:color w:val="000000"/>
          <w:sz w:val="22"/>
          <w:szCs w:val="22"/>
          <w:lang w:bidi="en-US"/>
        </w:rPr>
        <w:t xml:space="preserve"> subject to standing order </w:t>
      </w:r>
      <w:r w:rsidR="005A405C" w:rsidRPr="00D13515">
        <w:rPr>
          <w:rFonts w:ascii="Arial" w:hAnsi="Arial" w:cs="Arial"/>
          <w:color w:val="000000"/>
          <w:sz w:val="22"/>
          <w:szCs w:val="22"/>
          <w:lang w:bidi="en-US"/>
        </w:rPr>
        <w:t>11.</w:t>
      </w:r>
    </w:p>
    <w:p w14:paraId="293DEDAB" w14:textId="784929FC" w:rsidR="00883BA0" w:rsidRPr="00D13515" w:rsidRDefault="00857F9E"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ouncil’s most senior member of staff shall notify the chairman or, if he is not available, the vice-chairman</w:t>
      </w:r>
      <w:r w:rsidR="0062394F">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 xml:space="preserve">of absence occasioned by illness or other reason and that person shall report such absence to </w:t>
      </w:r>
      <w:r w:rsidR="00122B7A">
        <w:rPr>
          <w:rFonts w:ascii="Arial" w:hAnsi="Arial" w:cs="Arial"/>
          <w:color w:val="000000"/>
          <w:sz w:val="22"/>
          <w:szCs w:val="22"/>
          <w:lang w:bidi="en-US"/>
        </w:rPr>
        <w:t>the Councillors</w:t>
      </w:r>
      <w:r w:rsidR="00883BA0" w:rsidRPr="00D13515">
        <w:rPr>
          <w:rFonts w:ascii="Arial" w:hAnsi="Arial" w:cs="Arial"/>
          <w:color w:val="000000"/>
          <w:sz w:val="22"/>
          <w:szCs w:val="22"/>
          <w:lang w:bidi="en-US"/>
        </w:rPr>
        <w:t>.</w:t>
      </w:r>
    </w:p>
    <w:p w14:paraId="47D391FC" w14:textId="62929673" w:rsidR="00883BA0" w:rsidRPr="00D13515" w:rsidRDefault="00883BA0"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or in his absence, the vice-chairman shall upon a resolution conduct a review of the performance and annual appraisal of the work </w:t>
      </w:r>
      <w:r w:rsidR="00E80A40">
        <w:rPr>
          <w:rFonts w:ascii="Arial" w:hAnsi="Arial" w:cs="Arial"/>
          <w:color w:val="000000"/>
          <w:sz w:val="22"/>
          <w:szCs w:val="22"/>
          <w:lang w:bidi="en-US"/>
        </w:rPr>
        <w:t>the Parish Clerk and RFO</w:t>
      </w:r>
      <w:r w:rsidRPr="00D13515">
        <w:rPr>
          <w:rFonts w:ascii="Arial" w:hAnsi="Arial" w:cs="Arial"/>
          <w:color w:val="000000"/>
          <w:sz w:val="22"/>
          <w:szCs w:val="22"/>
          <w:lang w:bidi="en-US"/>
        </w:rPr>
        <w:t>.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w:t>
      </w:r>
      <w:r w:rsidR="00122B7A">
        <w:rPr>
          <w:rFonts w:ascii="Arial" w:hAnsi="Arial" w:cs="Arial"/>
          <w:color w:val="000000"/>
          <w:sz w:val="22"/>
          <w:szCs w:val="22"/>
          <w:lang w:bidi="en-US"/>
        </w:rPr>
        <w:t>the Council</w:t>
      </w:r>
      <w:r w:rsidRPr="00D13515">
        <w:rPr>
          <w:rFonts w:ascii="Arial" w:hAnsi="Arial" w:cs="Arial"/>
          <w:color w:val="000000"/>
          <w:sz w:val="22"/>
          <w:szCs w:val="22"/>
          <w:lang w:bidi="en-US"/>
        </w:rPr>
        <w:t xml:space="preserve">. </w:t>
      </w:r>
    </w:p>
    <w:p w14:paraId="1A945AB9" w14:textId="5665BF26" w:rsidR="00883BA0" w:rsidRPr="00D13515" w:rsidRDefault="00857F9E" w:rsidP="005127E4">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chairman or in his absence, the vice-chairman in respect of an informal or formal grievance matter, and this matter shall be reported back and progressed by resolution of </w:t>
      </w:r>
      <w:r w:rsidR="00122B7A">
        <w:rPr>
          <w:rFonts w:ascii="Arial" w:hAnsi="Arial" w:cs="Arial"/>
          <w:color w:val="000000"/>
          <w:sz w:val="22"/>
          <w:szCs w:val="22"/>
          <w:lang w:bidi="en-US"/>
        </w:rPr>
        <w:t>the Council</w:t>
      </w:r>
      <w:r w:rsidR="00883BA0" w:rsidRPr="00D13515">
        <w:rPr>
          <w:rFonts w:ascii="Arial" w:hAnsi="Arial" w:cs="Arial"/>
          <w:color w:val="000000"/>
          <w:sz w:val="22"/>
          <w:szCs w:val="22"/>
          <w:lang w:bidi="en-US"/>
        </w:rPr>
        <w:t>.</w:t>
      </w:r>
    </w:p>
    <w:p w14:paraId="48692D72" w14:textId="4FAAD52A" w:rsidR="00883BA0" w:rsidRPr="00D13515" w:rsidRDefault="00857F9E"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relates to the chairman or vice-chairman, this shall be communicated to another member of </w:t>
      </w:r>
      <w:r w:rsidR="00122B7A">
        <w:rPr>
          <w:rFonts w:ascii="Arial" w:hAnsi="Arial" w:cs="Arial"/>
          <w:color w:val="000000"/>
          <w:sz w:val="22"/>
          <w:szCs w:val="22"/>
          <w:lang w:bidi="en-US"/>
        </w:rPr>
        <w:t>the Council</w:t>
      </w:r>
      <w:r w:rsidR="00883BA0" w:rsidRPr="00D13515">
        <w:rPr>
          <w:rFonts w:ascii="Arial" w:hAnsi="Arial" w:cs="Arial"/>
          <w:color w:val="000000"/>
          <w:sz w:val="22"/>
          <w:szCs w:val="22"/>
          <w:lang w:bidi="en-US"/>
        </w:rPr>
        <w:t xml:space="preserve">, which shall be reported back and progressed by resolution of </w:t>
      </w:r>
      <w:r w:rsidR="00122B7A">
        <w:rPr>
          <w:rFonts w:ascii="Arial" w:hAnsi="Arial" w:cs="Arial"/>
          <w:color w:val="000000"/>
          <w:sz w:val="22"/>
          <w:szCs w:val="22"/>
          <w:lang w:bidi="en-US"/>
        </w:rPr>
        <w:t>the Council</w:t>
      </w:r>
      <w:r w:rsidR="00883BA0" w:rsidRPr="00D13515">
        <w:rPr>
          <w:rFonts w:ascii="Arial" w:hAnsi="Arial" w:cs="Arial"/>
          <w:color w:val="000000"/>
          <w:sz w:val="22"/>
          <w:szCs w:val="22"/>
          <w:lang w:bidi="en-US"/>
        </w:rPr>
        <w:t xml:space="preserve">. </w:t>
      </w:r>
    </w:p>
    <w:p w14:paraId="77C553BC" w14:textId="0ED76B13" w:rsidR="003D589A" w:rsidRPr="00F373AA" w:rsidRDefault="00883BA0"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38A48056" w14:textId="24252B3F" w:rsidR="00883BA0" w:rsidRPr="00F373AA" w:rsidRDefault="002C672C" w:rsidP="005127E4">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745D8A78" w14:textId="241D9197" w:rsidR="00F373AA" w:rsidRDefault="00F373AA" w:rsidP="005127E4">
      <w:pPr>
        <w:pStyle w:val="Heading1"/>
        <w:spacing w:before="0" w:after="200" w:line="276" w:lineRule="auto"/>
        <w:ind w:left="567" w:hanging="567"/>
        <w:rPr>
          <w:rFonts w:ascii="Arial" w:hAnsi="Arial" w:cs="Arial"/>
          <w:b/>
          <w:szCs w:val="22"/>
        </w:rPr>
      </w:pPr>
      <w:bookmarkStart w:id="141" w:name="_Toc50024072"/>
      <w:r w:rsidRPr="00D13515">
        <w:rPr>
          <w:rFonts w:ascii="Arial" w:hAnsi="Arial" w:cs="Arial"/>
          <w:b/>
          <w:szCs w:val="22"/>
        </w:rPr>
        <w:t xml:space="preserve">Responsibilities </w:t>
      </w:r>
      <w:r w:rsidR="00B42F59">
        <w:rPr>
          <w:rFonts w:ascii="Arial" w:hAnsi="Arial" w:cs="Arial"/>
          <w:b/>
          <w:szCs w:val="22"/>
        </w:rPr>
        <w:t>t</w:t>
      </w:r>
      <w:r w:rsidRPr="00D13515">
        <w:rPr>
          <w:rFonts w:ascii="Arial" w:hAnsi="Arial" w:cs="Arial"/>
          <w:b/>
          <w:szCs w:val="22"/>
        </w:rPr>
        <w:t xml:space="preserve">o </w:t>
      </w:r>
      <w:r w:rsidR="00B42F59">
        <w:rPr>
          <w:rFonts w:ascii="Arial" w:hAnsi="Arial" w:cs="Arial"/>
          <w:b/>
          <w:szCs w:val="22"/>
        </w:rPr>
        <w:t>p</w:t>
      </w:r>
      <w:r w:rsidRPr="00D13515">
        <w:rPr>
          <w:rFonts w:ascii="Arial" w:hAnsi="Arial" w:cs="Arial"/>
          <w:b/>
          <w:szCs w:val="22"/>
        </w:rPr>
        <w:t xml:space="preserve">rovide </w:t>
      </w:r>
      <w:r w:rsidR="00B42F59">
        <w:rPr>
          <w:rFonts w:ascii="Arial" w:hAnsi="Arial" w:cs="Arial"/>
          <w:b/>
          <w:szCs w:val="22"/>
        </w:rPr>
        <w:t>i</w:t>
      </w:r>
      <w:r w:rsidRPr="00D13515">
        <w:rPr>
          <w:rFonts w:ascii="Arial" w:hAnsi="Arial" w:cs="Arial"/>
          <w:b/>
          <w:szCs w:val="22"/>
        </w:rPr>
        <w:t>nformation</w:t>
      </w:r>
      <w:bookmarkEnd w:id="141"/>
    </w:p>
    <w:p w14:paraId="5FE414D0" w14:textId="4F1F0C89" w:rsidR="003D589A" w:rsidRDefault="008834BA" w:rsidP="00F341CE">
      <w:pPr>
        <w:spacing w:line="276" w:lineRule="auto"/>
        <w:rPr>
          <w:rFonts w:ascii="Arial" w:hAnsi="Arial" w:cs="Arial"/>
          <w:sz w:val="22"/>
          <w:szCs w:val="22"/>
        </w:rPr>
      </w:pPr>
      <w:r w:rsidRPr="00F341CE">
        <w:rPr>
          <w:rFonts w:ascii="Arial" w:hAnsi="Arial" w:cs="Arial"/>
          <w:sz w:val="22"/>
          <w:szCs w:val="22"/>
        </w:rPr>
        <w:t>See also standing order 21</w:t>
      </w:r>
      <w:r w:rsidR="00363397" w:rsidRPr="00F341CE">
        <w:rPr>
          <w:rFonts w:ascii="Arial" w:hAnsi="Arial" w:cs="Arial"/>
          <w:sz w:val="22"/>
          <w:szCs w:val="22"/>
        </w:rPr>
        <w:t>.</w:t>
      </w:r>
    </w:p>
    <w:p w14:paraId="7530B06B" w14:textId="77777777" w:rsidR="00F341CE" w:rsidRPr="00F341CE" w:rsidRDefault="00F341CE" w:rsidP="00F341CE">
      <w:pPr>
        <w:rPr>
          <w:rFonts w:ascii="Arial" w:hAnsi="Arial" w:cs="Arial"/>
          <w:sz w:val="22"/>
          <w:szCs w:val="22"/>
        </w:rPr>
      </w:pPr>
    </w:p>
    <w:p w14:paraId="4BFF6606" w14:textId="77777777" w:rsidR="00940423" w:rsidRPr="00D13515" w:rsidRDefault="00FC7B2B" w:rsidP="005127E4">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1FF9D4B1" w14:textId="0ABF01D4" w:rsidR="001C6F87" w:rsidRPr="00D13515" w:rsidRDefault="003F0E4D" w:rsidP="005127E4">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i/>
          <w:color w:val="000000"/>
          <w:sz w:val="22"/>
          <w:szCs w:val="22"/>
          <w:lang w:bidi="en-US"/>
        </w:rPr>
        <w:t>If gross</w:t>
      </w:r>
      <w:r w:rsidR="000662B4" w:rsidRPr="00D13515">
        <w:rPr>
          <w:rFonts w:ascii="Arial" w:hAnsi="Arial" w:cs="Arial"/>
          <w:i/>
          <w:color w:val="000000"/>
          <w:sz w:val="22"/>
          <w:szCs w:val="22"/>
          <w:lang w:bidi="en-US"/>
        </w:rPr>
        <w:t xml:space="preserve"> annual income or expenditure (whichever is higher</w:t>
      </w:r>
      <w:r w:rsidR="003B1511" w:rsidRPr="00D13515">
        <w:rPr>
          <w:rFonts w:ascii="Arial" w:hAnsi="Arial" w:cs="Arial"/>
          <w:i/>
          <w:color w:val="000000"/>
          <w:sz w:val="22"/>
          <w:szCs w:val="22"/>
          <w:lang w:bidi="en-US"/>
        </w:rPr>
        <w:t>) does</w:t>
      </w:r>
      <w:r w:rsidR="00E273FE" w:rsidRPr="00D13515">
        <w:rPr>
          <w:rFonts w:ascii="Arial" w:hAnsi="Arial" w:cs="Arial"/>
          <w:i/>
          <w:color w:val="000000"/>
          <w:sz w:val="22"/>
          <w:szCs w:val="22"/>
          <w:lang w:bidi="en-US"/>
        </w:rPr>
        <w:t xml:space="preserve"> not </w:t>
      </w:r>
      <w:r w:rsidR="003B1511" w:rsidRPr="00D13515">
        <w:rPr>
          <w:rFonts w:ascii="Arial" w:hAnsi="Arial" w:cs="Arial"/>
          <w:i/>
          <w:color w:val="000000"/>
          <w:sz w:val="22"/>
          <w:szCs w:val="22"/>
          <w:lang w:bidi="en-US"/>
        </w:rPr>
        <w:t>exceed £</w:t>
      </w:r>
      <w:r w:rsidR="00E273FE" w:rsidRPr="00D13515">
        <w:rPr>
          <w:rFonts w:ascii="Arial" w:hAnsi="Arial" w:cs="Arial"/>
          <w:i/>
          <w:color w:val="000000"/>
          <w:sz w:val="22"/>
          <w:szCs w:val="22"/>
          <w:lang w:bidi="en-US"/>
        </w:rPr>
        <w:t>25,000</w:t>
      </w:r>
      <w:r w:rsidR="001C6F87"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5079521F" w14:textId="43EB1337" w:rsidR="00122B7A" w:rsidRDefault="00122B7A" w:rsidP="00122B7A">
      <w:pPr>
        <w:pStyle w:val="ListParagraph"/>
        <w:widowControl w:val="0"/>
        <w:numPr>
          <w:ilvl w:val="1"/>
          <w:numId w:val="1"/>
        </w:numPr>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There is no legislation directing Parish Councils with income or expenditure between £25,000 and £200,000.</w:t>
      </w:r>
    </w:p>
    <w:p w14:paraId="0F607B7D" w14:textId="210B5338" w:rsidR="00122B7A" w:rsidRDefault="00122B7A" w:rsidP="00122B7A">
      <w:pPr>
        <w:pStyle w:val="ListParagraph"/>
        <w:widowControl w:val="0"/>
        <w:numPr>
          <w:ilvl w:val="1"/>
          <w:numId w:val="1"/>
        </w:numPr>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Lydiard Millicent Parish Council income and expenditure is above £25,000 and below £200,000.</w:t>
      </w:r>
    </w:p>
    <w:p w14:paraId="4A84591E" w14:textId="4EA9419D" w:rsidR="00122B7A" w:rsidRPr="008E7A1D" w:rsidRDefault="00122B7A" w:rsidP="008E7A1D">
      <w:pPr>
        <w:pStyle w:val="ListParagraph"/>
        <w:widowControl w:val="0"/>
        <w:numPr>
          <w:ilvl w:val="1"/>
          <w:numId w:val="1"/>
        </w:numPr>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 xml:space="preserve">As there are no guidelines within legislation Lydiard Millicent Parish Council will publish </w:t>
      </w:r>
      <w:proofErr w:type="spellStart"/>
      <w:r>
        <w:rPr>
          <w:rFonts w:ascii="Arial" w:hAnsi="Arial" w:cs="Arial"/>
          <w:color w:val="000000"/>
          <w:sz w:val="22"/>
          <w:szCs w:val="22"/>
          <w:lang w:bidi="en-US"/>
        </w:rPr>
        <w:t>incormation</w:t>
      </w:r>
      <w:proofErr w:type="spellEnd"/>
      <w:r>
        <w:rPr>
          <w:rFonts w:ascii="Arial" w:hAnsi="Arial" w:cs="Arial"/>
          <w:color w:val="000000"/>
          <w:sz w:val="22"/>
          <w:szCs w:val="22"/>
          <w:lang w:bidi="en-US"/>
        </w:rPr>
        <w:t xml:space="preserve"> in accordance with the requirements for Smaller Authorities as outlined above.</w:t>
      </w:r>
    </w:p>
    <w:p w14:paraId="1897049E" w14:textId="284650B1" w:rsidR="00F373AA" w:rsidRDefault="00986762" w:rsidP="005127E4">
      <w:pPr>
        <w:pStyle w:val="Heading1"/>
        <w:spacing w:before="0" w:line="276" w:lineRule="auto"/>
        <w:ind w:left="567" w:hanging="567"/>
        <w:rPr>
          <w:rFonts w:ascii="Arial" w:hAnsi="Arial" w:cs="Arial"/>
          <w:b/>
          <w:szCs w:val="22"/>
          <w:lang w:bidi="en-US"/>
        </w:rPr>
      </w:pPr>
      <w:bookmarkStart w:id="142" w:name="_Toc50024073"/>
      <w:r w:rsidRPr="00D13515">
        <w:rPr>
          <w:rFonts w:ascii="Arial" w:hAnsi="Arial" w:cs="Arial"/>
          <w:b/>
          <w:szCs w:val="22"/>
          <w:lang w:bidi="en-US"/>
        </w:rPr>
        <w:t xml:space="preserve">Responsibilities </w:t>
      </w:r>
      <w:r w:rsidR="00B42F59">
        <w:rPr>
          <w:rFonts w:ascii="Arial" w:hAnsi="Arial" w:cs="Arial"/>
          <w:b/>
          <w:szCs w:val="22"/>
          <w:lang w:bidi="en-US"/>
        </w:rPr>
        <w:t>un</w:t>
      </w:r>
      <w:r w:rsidRPr="00D13515">
        <w:rPr>
          <w:rFonts w:ascii="Arial" w:hAnsi="Arial" w:cs="Arial"/>
          <w:b/>
          <w:szCs w:val="22"/>
          <w:lang w:bidi="en-US"/>
        </w:rPr>
        <w:t xml:space="preserve">der </w:t>
      </w:r>
      <w:r w:rsidR="00B42F59">
        <w:rPr>
          <w:rFonts w:ascii="Arial" w:hAnsi="Arial" w:cs="Arial"/>
          <w:b/>
          <w:szCs w:val="22"/>
          <w:lang w:bidi="en-US"/>
        </w:rPr>
        <w:t>d</w:t>
      </w:r>
      <w:r w:rsidRPr="00D13515">
        <w:rPr>
          <w:rFonts w:ascii="Arial" w:hAnsi="Arial" w:cs="Arial"/>
          <w:b/>
          <w:szCs w:val="22"/>
          <w:lang w:bidi="en-US"/>
        </w:rPr>
        <w:t xml:space="preserve">ata </w:t>
      </w:r>
      <w:r w:rsidR="00B42F59">
        <w:rPr>
          <w:rFonts w:ascii="Arial" w:hAnsi="Arial" w:cs="Arial"/>
          <w:b/>
          <w:szCs w:val="22"/>
          <w:lang w:bidi="en-US"/>
        </w:rPr>
        <w:t>p</w:t>
      </w:r>
      <w:r w:rsidRPr="00D13515">
        <w:rPr>
          <w:rFonts w:ascii="Arial" w:hAnsi="Arial" w:cs="Arial"/>
          <w:b/>
          <w:szCs w:val="22"/>
          <w:lang w:bidi="en-US"/>
        </w:rPr>
        <w:t xml:space="preserve">rotection </w:t>
      </w:r>
      <w:r w:rsidR="00B42F59">
        <w:rPr>
          <w:rFonts w:ascii="Arial" w:hAnsi="Arial" w:cs="Arial"/>
          <w:b/>
          <w:szCs w:val="22"/>
          <w:lang w:bidi="en-US"/>
        </w:rPr>
        <w:t>l</w:t>
      </w:r>
      <w:r w:rsidRPr="00D13515">
        <w:rPr>
          <w:rFonts w:ascii="Arial" w:hAnsi="Arial" w:cs="Arial"/>
          <w:b/>
          <w:szCs w:val="22"/>
          <w:lang w:bidi="en-US"/>
        </w:rPr>
        <w:t>egislation</w:t>
      </w:r>
      <w:bookmarkEnd w:id="142"/>
    </w:p>
    <w:p w14:paraId="3584C7E2" w14:textId="77777777" w:rsidR="00972581" w:rsidRDefault="00972581" w:rsidP="005127E4">
      <w:pPr>
        <w:pStyle w:val="Heading1"/>
        <w:numPr>
          <w:ilvl w:val="0"/>
          <w:numId w:val="0"/>
        </w:numPr>
        <w:spacing w:before="0" w:line="276" w:lineRule="auto"/>
        <w:rPr>
          <w:rFonts w:ascii="Arial" w:hAnsi="Arial" w:cs="Arial"/>
          <w:szCs w:val="22"/>
          <w:lang w:bidi="en-US"/>
        </w:rPr>
      </w:pPr>
    </w:p>
    <w:p w14:paraId="77869FD2" w14:textId="4A1CC8D9" w:rsidR="003D589A" w:rsidRPr="00F341CE" w:rsidRDefault="008940FE" w:rsidP="00F341CE">
      <w:pPr>
        <w:spacing w:line="276" w:lineRule="auto"/>
        <w:rPr>
          <w:rFonts w:ascii="Arial" w:hAnsi="Arial" w:cs="Arial"/>
          <w:sz w:val="22"/>
          <w:szCs w:val="22"/>
        </w:rPr>
      </w:pPr>
      <w:r w:rsidRPr="00F341CE">
        <w:rPr>
          <w:rFonts w:ascii="Arial" w:hAnsi="Arial" w:cs="Arial"/>
          <w:sz w:val="22"/>
          <w:szCs w:val="22"/>
        </w:rPr>
        <w:t>Below is not an exclusive list</w:t>
      </w:r>
      <w:r w:rsidR="00986762" w:rsidRPr="00F341CE">
        <w:rPr>
          <w:rFonts w:ascii="Arial" w:hAnsi="Arial" w:cs="Arial"/>
          <w:sz w:val="22"/>
          <w:szCs w:val="22"/>
        </w:rPr>
        <w:t xml:space="preserve">. </w:t>
      </w:r>
      <w:r w:rsidR="00BA1D64" w:rsidRPr="00F341CE">
        <w:rPr>
          <w:rFonts w:ascii="Arial" w:hAnsi="Arial" w:cs="Arial"/>
          <w:sz w:val="22"/>
          <w:szCs w:val="22"/>
        </w:rPr>
        <w:t>See also standing order 11.</w:t>
      </w:r>
    </w:p>
    <w:p w14:paraId="4D5215F5" w14:textId="77777777" w:rsidR="00986762" w:rsidRPr="00986762" w:rsidRDefault="00986762" w:rsidP="005127E4">
      <w:pPr>
        <w:spacing w:line="276" w:lineRule="auto"/>
        <w:rPr>
          <w:lang w:bidi="en-US"/>
        </w:rPr>
      </w:pPr>
    </w:p>
    <w:p w14:paraId="02AE41B7" w14:textId="77777777" w:rsidR="009245D9" w:rsidRPr="00093283" w:rsidRDefault="009245D9" w:rsidP="005127E4">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721BB7DC" w14:textId="77777777" w:rsidR="0095349E" w:rsidRPr="00D13515" w:rsidRDefault="00BC50B3" w:rsidP="005127E4">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8B47F3" w:rsidRPr="00D13515">
        <w:rPr>
          <w:rFonts w:ascii="Arial" w:hAnsi="Arial" w:cs="Arial"/>
          <w:b/>
          <w:sz w:val="22"/>
        </w:rPr>
        <w:t>his</w:t>
      </w:r>
      <w:r w:rsidRPr="00D13515">
        <w:rPr>
          <w:rFonts w:ascii="Arial" w:hAnsi="Arial" w:cs="Arial"/>
          <w:b/>
          <w:sz w:val="22"/>
        </w:rPr>
        <w:t xml:space="preserve"> personal data.</w:t>
      </w:r>
      <w:r w:rsidR="008B47F3" w:rsidRPr="00D13515">
        <w:rPr>
          <w:rFonts w:ascii="Arial" w:hAnsi="Arial" w:cs="Arial"/>
          <w:b/>
          <w:sz w:val="22"/>
        </w:rPr>
        <w:t xml:space="preserve"> </w:t>
      </w:r>
    </w:p>
    <w:p w14:paraId="2C695D79" w14:textId="77777777" w:rsidR="008B47F3" w:rsidRPr="00D13515" w:rsidRDefault="00BC50B3" w:rsidP="005127E4">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6133C0C0" w14:textId="77777777" w:rsidR="0052730F" w:rsidRPr="00D13515" w:rsidRDefault="0052730F" w:rsidP="005127E4">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19765EC4" w14:textId="77777777" w:rsidR="008B47F3" w:rsidRPr="00D13515" w:rsidRDefault="00BC50B3" w:rsidP="005127E4">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3FFA88A3" w14:textId="30738E97" w:rsidR="00EE0E20" w:rsidRPr="00986762" w:rsidRDefault="008B47F3" w:rsidP="005127E4">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27EA98A9" w14:textId="15E6D3AB" w:rsidR="00EE0E20" w:rsidRPr="00986762" w:rsidRDefault="00986762" w:rsidP="005127E4">
      <w:pPr>
        <w:pStyle w:val="Heading1"/>
        <w:spacing w:before="0" w:after="200" w:line="276" w:lineRule="auto"/>
        <w:ind w:left="567" w:hanging="567"/>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024074"/>
      <w:r w:rsidRPr="00D13515">
        <w:rPr>
          <w:rFonts w:ascii="Arial" w:hAnsi="Arial" w:cs="Arial"/>
          <w:b/>
          <w:szCs w:val="22"/>
        </w:rPr>
        <w:lastRenderedPageBreak/>
        <w:t xml:space="preserve">Relations </w:t>
      </w:r>
      <w:r w:rsidR="00B42F59">
        <w:rPr>
          <w:rFonts w:ascii="Arial" w:hAnsi="Arial" w:cs="Arial"/>
          <w:b/>
          <w:szCs w:val="22"/>
        </w:rPr>
        <w:t>w</w:t>
      </w:r>
      <w:r w:rsidRPr="00D13515">
        <w:rPr>
          <w:rFonts w:ascii="Arial" w:hAnsi="Arial" w:cs="Arial"/>
          <w:b/>
          <w:szCs w:val="22"/>
        </w:rPr>
        <w:t xml:space="preserve">ith </w:t>
      </w:r>
      <w:r w:rsidR="00B42F59">
        <w:rPr>
          <w:rFonts w:ascii="Arial" w:hAnsi="Arial" w:cs="Arial"/>
          <w:b/>
          <w:szCs w:val="22"/>
        </w:rPr>
        <w:t>t</w:t>
      </w:r>
      <w:r w:rsidRPr="00D13515">
        <w:rPr>
          <w:rFonts w:ascii="Arial" w:hAnsi="Arial" w:cs="Arial"/>
          <w:b/>
          <w:szCs w:val="22"/>
        </w:rPr>
        <w:t xml:space="preserve">he </w:t>
      </w:r>
      <w:r w:rsidR="00B42F59">
        <w:rPr>
          <w:rFonts w:ascii="Arial" w:hAnsi="Arial" w:cs="Arial"/>
          <w:b/>
          <w:szCs w:val="22"/>
        </w:rPr>
        <w:t>p</w:t>
      </w:r>
      <w:r w:rsidRPr="00D13515">
        <w:rPr>
          <w:rFonts w:ascii="Arial" w:hAnsi="Arial" w:cs="Arial"/>
          <w:b/>
          <w:szCs w:val="22"/>
        </w:rPr>
        <w:t>ress/</w:t>
      </w:r>
      <w:r w:rsidR="00B42F59">
        <w:rPr>
          <w:rFonts w:ascii="Arial" w:hAnsi="Arial" w:cs="Arial"/>
          <w:b/>
          <w:szCs w:val="22"/>
        </w:rPr>
        <w:t>m</w:t>
      </w:r>
      <w:r w:rsidRPr="00D13515">
        <w:rPr>
          <w:rFonts w:ascii="Arial" w:hAnsi="Arial" w:cs="Arial"/>
          <w:b/>
          <w:szCs w:val="22"/>
        </w:rPr>
        <w:t>edia</w:t>
      </w:r>
      <w:bookmarkEnd w:id="143"/>
      <w:bookmarkEnd w:id="144"/>
      <w:bookmarkEnd w:id="145"/>
      <w:bookmarkEnd w:id="146"/>
      <w:bookmarkEnd w:id="147"/>
      <w:bookmarkEnd w:id="148"/>
    </w:p>
    <w:p w14:paraId="10346CB4" w14:textId="5688C018" w:rsidR="00883BA0" w:rsidRPr="00986762" w:rsidRDefault="00883BA0" w:rsidP="005127E4">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4A31C03F" w14:textId="01F6F346" w:rsidR="00986762" w:rsidRDefault="00986762" w:rsidP="005127E4">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024075"/>
      <w:r w:rsidRPr="00D13515">
        <w:rPr>
          <w:rFonts w:ascii="Arial" w:hAnsi="Arial" w:cs="Arial"/>
          <w:b/>
          <w:szCs w:val="22"/>
        </w:rPr>
        <w:t xml:space="preserve">Execution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s</w:t>
      </w:r>
      <w:r w:rsidRPr="00D13515">
        <w:rPr>
          <w:rFonts w:ascii="Arial" w:hAnsi="Arial" w:cs="Arial"/>
          <w:b/>
          <w:szCs w:val="22"/>
        </w:rPr>
        <w:t xml:space="preserve">ealing </w:t>
      </w:r>
      <w:r w:rsidR="00B42F59">
        <w:rPr>
          <w:rFonts w:ascii="Arial" w:hAnsi="Arial" w:cs="Arial"/>
          <w:b/>
          <w:szCs w:val="22"/>
        </w:rPr>
        <w:t>o</w:t>
      </w:r>
      <w:r w:rsidRPr="00D13515">
        <w:rPr>
          <w:rFonts w:ascii="Arial" w:hAnsi="Arial" w:cs="Arial"/>
          <w:b/>
          <w:szCs w:val="22"/>
        </w:rPr>
        <w:t xml:space="preserve">f </w:t>
      </w:r>
      <w:r w:rsidR="00B42F59">
        <w:rPr>
          <w:rFonts w:ascii="Arial" w:hAnsi="Arial" w:cs="Arial"/>
          <w:b/>
          <w:szCs w:val="22"/>
        </w:rPr>
        <w:t>l</w:t>
      </w:r>
      <w:r w:rsidRPr="00D13515">
        <w:rPr>
          <w:rFonts w:ascii="Arial" w:hAnsi="Arial" w:cs="Arial"/>
          <w:b/>
          <w:szCs w:val="22"/>
        </w:rPr>
        <w:t xml:space="preserve">egal </w:t>
      </w:r>
      <w:r w:rsidR="00B42F59">
        <w:rPr>
          <w:rFonts w:ascii="Arial" w:hAnsi="Arial" w:cs="Arial"/>
          <w:b/>
          <w:szCs w:val="22"/>
        </w:rPr>
        <w:t>d</w:t>
      </w:r>
      <w:r w:rsidRPr="00D13515">
        <w:rPr>
          <w:rFonts w:ascii="Arial" w:hAnsi="Arial" w:cs="Arial"/>
          <w:b/>
          <w:szCs w:val="22"/>
        </w:rPr>
        <w:t>eeds</w:t>
      </w:r>
      <w:bookmarkEnd w:id="149"/>
      <w:bookmarkEnd w:id="150"/>
      <w:bookmarkEnd w:id="151"/>
      <w:bookmarkEnd w:id="152"/>
      <w:bookmarkEnd w:id="153"/>
      <w:bookmarkEnd w:id="154"/>
    </w:p>
    <w:p w14:paraId="3D21607C" w14:textId="5AE29BC1" w:rsidR="000A691E" w:rsidRDefault="00883BA0" w:rsidP="00F341CE">
      <w:pPr>
        <w:spacing w:line="276" w:lineRule="auto"/>
        <w:rPr>
          <w:rFonts w:ascii="Arial" w:hAnsi="Arial" w:cs="Arial"/>
          <w:sz w:val="22"/>
          <w:szCs w:val="22"/>
        </w:rPr>
      </w:pPr>
      <w:r w:rsidRPr="00F341CE">
        <w:rPr>
          <w:rFonts w:ascii="Arial" w:hAnsi="Arial" w:cs="Arial"/>
          <w:sz w:val="22"/>
          <w:szCs w:val="22"/>
        </w:rPr>
        <w:t>See also standing orders 15(b)(x</w:t>
      </w:r>
      <w:r w:rsidR="00E6080A" w:rsidRPr="00F341CE">
        <w:rPr>
          <w:rFonts w:ascii="Arial" w:hAnsi="Arial" w:cs="Arial"/>
          <w:sz w:val="22"/>
          <w:szCs w:val="22"/>
        </w:rPr>
        <w:t>i</w:t>
      </w:r>
      <w:r w:rsidRPr="00F341CE">
        <w:rPr>
          <w:rFonts w:ascii="Arial" w:hAnsi="Arial" w:cs="Arial"/>
          <w:sz w:val="22"/>
          <w:szCs w:val="22"/>
        </w:rPr>
        <w:t>i) and (xvi</w:t>
      </w:r>
      <w:r w:rsidR="00E6080A" w:rsidRPr="00F341CE">
        <w:rPr>
          <w:rFonts w:ascii="Arial" w:hAnsi="Arial" w:cs="Arial"/>
          <w:sz w:val="22"/>
          <w:szCs w:val="22"/>
        </w:rPr>
        <w:t>i</w:t>
      </w:r>
      <w:r w:rsidR="00786AA5" w:rsidRPr="00F341CE">
        <w:rPr>
          <w:rFonts w:ascii="Arial" w:hAnsi="Arial" w:cs="Arial"/>
          <w:sz w:val="22"/>
          <w:szCs w:val="22"/>
        </w:rPr>
        <w:t>).</w:t>
      </w:r>
    </w:p>
    <w:p w14:paraId="427E248A" w14:textId="77777777" w:rsidR="00F341CE" w:rsidRPr="00F341CE" w:rsidRDefault="00F341CE" w:rsidP="00F341CE">
      <w:pPr>
        <w:rPr>
          <w:rFonts w:ascii="Arial" w:hAnsi="Arial" w:cs="Arial"/>
          <w:sz w:val="22"/>
          <w:szCs w:val="22"/>
        </w:rPr>
      </w:pPr>
    </w:p>
    <w:p w14:paraId="447F5B8D" w14:textId="77777777" w:rsidR="00883BA0" w:rsidRPr="00D13515" w:rsidRDefault="00883BA0" w:rsidP="005127E4">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3B0F3862" w14:textId="2D51B510" w:rsidR="00883BA0" w:rsidRPr="00D13515" w:rsidRDefault="00883BA0" w:rsidP="005127E4">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 xml:space="preserve">ouncil, any deed required by law and the Proper Officer shall witness their signatures. </w:t>
      </w:r>
    </w:p>
    <w:p w14:paraId="1B92DB09" w14:textId="076B454B" w:rsidR="00C51377" w:rsidRPr="00986762" w:rsidRDefault="00857F9E" w:rsidP="005127E4">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r w:rsidRPr="00D13515">
        <w:rPr>
          <w:rFonts w:ascii="Arial" w:hAnsi="Arial" w:cs="Arial"/>
          <w:i/>
          <w:color w:val="000000"/>
          <w:sz w:val="22"/>
          <w:szCs w:val="22"/>
          <w:lang w:bidi="en-US"/>
        </w:rPr>
        <w:t>The above is applicable to a C</w:t>
      </w:r>
      <w:r w:rsidR="00883BA0" w:rsidRPr="00D13515">
        <w:rPr>
          <w:rFonts w:ascii="Arial" w:hAnsi="Arial" w:cs="Arial"/>
          <w:i/>
          <w:color w:val="000000"/>
          <w:sz w:val="22"/>
          <w:szCs w:val="22"/>
          <w:lang w:bidi="en-US"/>
        </w:rPr>
        <w:t>ouncil without a common seal.</w:t>
      </w:r>
      <w:bookmarkStart w:id="155" w:name="_Toc357072155"/>
      <w:bookmarkStart w:id="156" w:name="_Toc359318578"/>
      <w:bookmarkStart w:id="157" w:name="_Toc359334529"/>
      <w:bookmarkStart w:id="158" w:name="_Toc359334808"/>
      <w:bookmarkStart w:id="159" w:name="_Toc359336510"/>
    </w:p>
    <w:p w14:paraId="7C3C7DBA" w14:textId="2B5BD7CA" w:rsidR="00883BA0" w:rsidRPr="00986762" w:rsidRDefault="00986762" w:rsidP="005127E4">
      <w:pPr>
        <w:pStyle w:val="Heading1"/>
        <w:spacing w:before="0" w:after="200" w:line="276" w:lineRule="auto"/>
        <w:ind w:left="567" w:hanging="567"/>
        <w:rPr>
          <w:rFonts w:ascii="Arial" w:hAnsi="Arial" w:cs="Arial"/>
          <w:b/>
          <w:szCs w:val="22"/>
        </w:rPr>
      </w:pPr>
      <w:bookmarkStart w:id="160" w:name="_Toc50024076"/>
      <w:r w:rsidRPr="00D13515">
        <w:rPr>
          <w:rFonts w:ascii="Arial" w:hAnsi="Arial" w:cs="Arial"/>
          <w:b/>
          <w:szCs w:val="22"/>
        </w:rPr>
        <w:t xml:space="preserve">Communicating </w:t>
      </w:r>
      <w:r w:rsidR="00B42F59">
        <w:rPr>
          <w:rFonts w:ascii="Arial" w:hAnsi="Arial" w:cs="Arial"/>
          <w:b/>
          <w:szCs w:val="22"/>
        </w:rPr>
        <w:t>w</w:t>
      </w:r>
      <w:r w:rsidRPr="00D13515">
        <w:rPr>
          <w:rFonts w:ascii="Arial" w:hAnsi="Arial" w:cs="Arial"/>
          <w:b/>
          <w:szCs w:val="22"/>
        </w:rPr>
        <w:t xml:space="preserve">ith </w:t>
      </w:r>
      <w:r w:rsidR="00B42F59">
        <w:rPr>
          <w:rFonts w:ascii="Arial" w:hAnsi="Arial" w:cs="Arial"/>
          <w:b/>
          <w:szCs w:val="22"/>
        </w:rPr>
        <w:t>di</w:t>
      </w:r>
      <w:r w:rsidRPr="00D13515">
        <w:rPr>
          <w:rFonts w:ascii="Arial" w:hAnsi="Arial" w:cs="Arial"/>
          <w:b/>
          <w:szCs w:val="22"/>
        </w:rPr>
        <w:t xml:space="preserve">strict </w:t>
      </w:r>
      <w:r w:rsidR="00B42F59">
        <w:rPr>
          <w:rFonts w:ascii="Arial" w:hAnsi="Arial" w:cs="Arial"/>
          <w:b/>
          <w:szCs w:val="22"/>
        </w:rPr>
        <w:t>a</w:t>
      </w:r>
      <w:r w:rsidRPr="00D13515">
        <w:rPr>
          <w:rFonts w:ascii="Arial" w:hAnsi="Arial" w:cs="Arial"/>
          <w:b/>
          <w:szCs w:val="22"/>
        </w:rPr>
        <w:t xml:space="preserve">nd </w:t>
      </w:r>
      <w:r w:rsidR="00B42F59">
        <w:rPr>
          <w:rFonts w:ascii="Arial" w:hAnsi="Arial" w:cs="Arial"/>
          <w:b/>
          <w:szCs w:val="22"/>
        </w:rPr>
        <w:t>c</w:t>
      </w:r>
      <w:r w:rsidRPr="00D13515">
        <w:rPr>
          <w:rFonts w:ascii="Arial" w:hAnsi="Arial" w:cs="Arial"/>
          <w:b/>
          <w:szCs w:val="22"/>
        </w:rPr>
        <w:t xml:space="preserve">ounty </w:t>
      </w:r>
      <w:r w:rsidR="00B42F59">
        <w:rPr>
          <w:rFonts w:ascii="Arial" w:hAnsi="Arial" w:cs="Arial"/>
          <w:b/>
          <w:szCs w:val="22"/>
        </w:rPr>
        <w:t>o</w:t>
      </w:r>
      <w:r w:rsidRPr="00D13515">
        <w:rPr>
          <w:rFonts w:ascii="Arial" w:hAnsi="Arial" w:cs="Arial"/>
          <w:b/>
          <w:szCs w:val="22"/>
        </w:rPr>
        <w:t xml:space="preserve">r </w:t>
      </w:r>
      <w:r w:rsidR="00B42F59">
        <w:rPr>
          <w:rFonts w:ascii="Arial" w:hAnsi="Arial" w:cs="Arial"/>
          <w:b/>
          <w:szCs w:val="22"/>
        </w:rPr>
        <w:t>u</w:t>
      </w:r>
      <w:r w:rsidRPr="00D13515">
        <w:rPr>
          <w:rFonts w:ascii="Arial" w:hAnsi="Arial" w:cs="Arial"/>
          <w:b/>
          <w:szCs w:val="22"/>
        </w:rPr>
        <w:t xml:space="preserve">nitary </w:t>
      </w:r>
      <w:r w:rsidR="00B42F59">
        <w:rPr>
          <w:rFonts w:ascii="Arial" w:hAnsi="Arial" w:cs="Arial"/>
          <w:b/>
          <w:szCs w:val="22"/>
        </w:rPr>
        <w:t>c</w:t>
      </w:r>
      <w:r w:rsidRPr="00D13515">
        <w:rPr>
          <w:rFonts w:ascii="Arial" w:hAnsi="Arial" w:cs="Arial"/>
          <w:b/>
          <w:szCs w:val="22"/>
        </w:rPr>
        <w:t>ouncillors</w:t>
      </w:r>
      <w:bookmarkEnd w:id="155"/>
      <w:bookmarkEnd w:id="156"/>
      <w:bookmarkEnd w:id="157"/>
      <w:bookmarkEnd w:id="158"/>
      <w:bookmarkEnd w:id="159"/>
      <w:bookmarkEnd w:id="160"/>
    </w:p>
    <w:p w14:paraId="37B04ADF" w14:textId="77777777" w:rsidR="00883BA0" w:rsidRPr="00D13515" w:rsidRDefault="00883BA0" w:rsidP="005127E4">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0135220F" w14:textId="77777777" w:rsidR="00883BA0" w:rsidRPr="00D13515" w:rsidRDefault="00857F9E" w:rsidP="005127E4">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OR Unitary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6E685324" w14:textId="77777777" w:rsidR="00883BA0" w:rsidRPr="00B438FF" w:rsidRDefault="00883BA0" w:rsidP="005127E4">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334A870A" w14:textId="77777777" w:rsidR="00280A5F" w:rsidRDefault="00280A5F" w:rsidP="005127E4">
      <w:pPr>
        <w:spacing w:line="276" w:lineRule="auto"/>
        <w:rPr>
          <w:rFonts w:ascii="Arial" w:eastAsiaTheme="majorEastAsia" w:hAnsi="Arial" w:cs="Arial"/>
          <w:b/>
          <w:bCs/>
          <w:color w:val="000000" w:themeColor="text1"/>
          <w:sz w:val="22"/>
          <w:szCs w:val="22"/>
        </w:rPr>
      </w:pPr>
      <w:bookmarkStart w:id="161" w:name="_Toc359318579"/>
      <w:bookmarkStart w:id="162" w:name="_Toc359334530"/>
      <w:bookmarkStart w:id="163" w:name="_Toc359334809"/>
      <w:bookmarkStart w:id="164" w:name="_Toc359336511"/>
      <w:bookmarkStart w:id="165" w:name="_Toc357072156"/>
    </w:p>
    <w:p w14:paraId="11227104" w14:textId="743B2946" w:rsidR="00883BA0" w:rsidRPr="00986762" w:rsidRDefault="00986762" w:rsidP="005127E4">
      <w:pPr>
        <w:pStyle w:val="Heading1"/>
        <w:spacing w:before="0" w:after="200" w:line="276" w:lineRule="auto"/>
        <w:ind w:left="567" w:hanging="567"/>
        <w:rPr>
          <w:rFonts w:ascii="Arial" w:hAnsi="Arial" w:cs="Arial"/>
          <w:b/>
          <w:szCs w:val="22"/>
        </w:rPr>
      </w:pPr>
      <w:bookmarkStart w:id="166" w:name="_Toc50024077"/>
      <w:r w:rsidRPr="00D13515">
        <w:rPr>
          <w:rFonts w:ascii="Arial" w:hAnsi="Arial" w:cs="Arial"/>
          <w:b/>
          <w:szCs w:val="22"/>
        </w:rPr>
        <w:t xml:space="preserve">Restrictions </w:t>
      </w:r>
      <w:r w:rsidR="00B42F59">
        <w:rPr>
          <w:rFonts w:ascii="Arial" w:hAnsi="Arial" w:cs="Arial"/>
          <w:b/>
          <w:szCs w:val="22"/>
        </w:rPr>
        <w:t>o</w:t>
      </w:r>
      <w:r w:rsidRPr="00D13515">
        <w:rPr>
          <w:rFonts w:ascii="Arial" w:hAnsi="Arial" w:cs="Arial"/>
          <w:b/>
          <w:szCs w:val="22"/>
        </w:rPr>
        <w:t xml:space="preserve">n </w:t>
      </w:r>
      <w:r w:rsidR="00B42F59">
        <w:rPr>
          <w:rFonts w:ascii="Arial" w:hAnsi="Arial" w:cs="Arial"/>
          <w:b/>
          <w:szCs w:val="22"/>
        </w:rPr>
        <w:t>c</w:t>
      </w:r>
      <w:r w:rsidRPr="00D13515">
        <w:rPr>
          <w:rFonts w:ascii="Arial" w:hAnsi="Arial" w:cs="Arial"/>
          <w:b/>
          <w:szCs w:val="22"/>
        </w:rPr>
        <w:t xml:space="preserve">ouncillor </w:t>
      </w:r>
      <w:r w:rsidR="00B42F59">
        <w:rPr>
          <w:rFonts w:ascii="Arial" w:hAnsi="Arial" w:cs="Arial"/>
          <w:b/>
          <w:szCs w:val="22"/>
        </w:rPr>
        <w:t>a</w:t>
      </w:r>
      <w:r w:rsidRPr="00D13515">
        <w:rPr>
          <w:rFonts w:ascii="Arial" w:hAnsi="Arial" w:cs="Arial"/>
          <w:b/>
          <w:szCs w:val="22"/>
        </w:rPr>
        <w:t>ctivities</w:t>
      </w:r>
      <w:bookmarkEnd w:id="161"/>
      <w:bookmarkEnd w:id="162"/>
      <w:bookmarkEnd w:id="163"/>
      <w:bookmarkEnd w:id="164"/>
      <w:bookmarkEnd w:id="166"/>
    </w:p>
    <w:p w14:paraId="715667DD" w14:textId="77777777" w:rsidR="00883BA0" w:rsidRPr="00D13515" w:rsidRDefault="00883BA0" w:rsidP="005127E4">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1ADB7915" w14:textId="77777777" w:rsidR="00883BA0" w:rsidRPr="00D13515" w:rsidRDefault="00883BA0" w:rsidP="005127E4">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2FBB32F7" w14:textId="4906B97C" w:rsidR="00883BA0" w:rsidRPr="00986762" w:rsidRDefault="00883BA0" w:rsidP="005127E4">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bookmarkEnd w:id="165"/>
    </w:p>
    <w:p w14:paraId="5C6E5AAE" w14:textId="36768017" w:rsidR="00883BA0" w:rsidRPr="00986762" w:rsidRDefault="00986762" w:rsidP="005127E4">
      <w:pPr>
        <w:pStyle w:val="Heading1"/>
        <w:spacing w:before="0" w:after="200" w:line="276" w:lineRule="auto"/>
        <w:ind w:left="567" w:hanging="567"/>
        <w:rPr>
          <w:rFonts w:ascii="Arial" w:hAnsi="Arial" w:cs="Arial"/>
          <w:b/>
          <w:szCs w:val="22"/>
        </w:rPr>
      </w:pPr>
      <w:bookmarkStart w:id="167" w:name="_Toc359318581"/>
      <w:bookmarkStart w:id="168" w:name="_Toc359334532"/>
      <w:bookmarkStart w:id="169" w:name="_Toc359334811"/>
      <w:bookmarkStart w:id="170" w:name="_Toc359336513"/>
      <w:bookmarkStart w:id="171" w:name="_Toc50024078"/>
      <w:r w:rsidRPr="00D13515">
        <w:rPr>
          <w:rFonts w:ascii="Arial" w:hAnsi="Arial" w:cs="Arial"/>
          <w:b/>
          <w:szCs w:val="22"/>
        </w:rPr>
        <w:t xml:space="preserve">Standing </w:t>
      </w:r>
      <w:r w:rsidR="00B42F59">
        <w:rPr>
          <w:rFonts w:ascii="Arial" w:hAnsi="Arial" w:cs="Arial"/>
          <w:b/>
          <w:szCs w:val="22"/>
        </w:rPr>
        <w:t>o</w:t>
      </w:r>
      <w:r w:rsidRPr="00D13515">
        <w:rPr>
          <w:rFonts w:ascii="Arial" w:hAnsi="Arial" w:cs="Arial"/>
          <w:b/>
          <w:szCs w:val="22"/>
        </w:rPr>
        <w:t xml:space="preserve">rders </w:t>
      </w:r>
      <w:r w:rsidR="00B42F59">
        <w:rPr>
          <w:rFonts w:ascii="Arial" w:hAnsi="Arial" w:cs="Arial"/>
          <w:b/>
          <w:szCs w:val="22"/>
        </w:rPr>
        <w:t>g</w:t>
      </w:r>
      <w:r w:rsidRPr="00D13515">
        <w:rPr>
          <w:rFonts w:ascii="Arial" w:hAnsi="Arial" w:cs="Arial"/>
          <w:b/>
          <w:szCs w:val="22"/>
        </w:rPr>
        <w:t>enerally</w:t>
      </w:r>
      <w:bookmarkEnd w:id="167"/>
      <w:bookmarkEnd w:id="168"/>
      <w:bookmarkEnd w:id="169"/>
      <w:bookmarkEnd w:id="170"/>
      <w:bookmarkEnd w:id="171"/>
    </w:p>
    <w:p w14:paraId="1099A100" w14:textId="77777777" w:rsidR="00883BA0" w:rsidRPr="00D13515" w:rsidRDefault="00883BA0" w:rsidP="005127E4">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70C24408" w14:textId="329BFB1C" w:rsidR="00883BA0" w:rsidRPr="00D13515" w:rsidRDefault="00883BA0" w:rsidP="005127E4">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1D7F6B">
        <w:rPr>
          <w:rFonts w:ascii="Arial" w:hAnsi="Arial" w:cs="Arial"/>
          <w:sz w:val="22"/>
          <w:szCs w:val="22"/>
          <w:lang w:bidi="en-US"/>
        </w:rPr>
        <w:t>two</w:t>
      </w:r>
      <w:r w:rsidRPr="00D13515">
        <w:rPr>
          <w:rFonts w:ascii="Arial" w:hAnsi="Arial" w:cs="Arial"/>
          <w:sz w:val="22"/>
          <w:szCs w:val="22"/>
          <w:lang w:bidi="en-US"/>
        </w:rPr>
        <w:t xml:space="preserve"> councillors to be given to the Proper Officer in accordance with standing order 9.</w:t>
      </w:r>
    </w:p>
    <w:p w14:paraId="67B8C83C" w14:textId="77777777" w:rsidR="00883BA0" w:rsidRPr="00D13515" w:rsidRDefault="00883BA0" w:rsidP="005127E4">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72E65E27" w14:textId="06448DCE" w:rsidR="00B64562" w:rsidRDefault="00883BA0" w:rsidP="005127E4">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chairman of a meeting as to the application of standing orders at the meeting shall be final.</w:t>
      </w:r>
    </w:p>
    <w:p w14:paraId="1E94DBF8" w14:textId="77777777" w:rsidR="00B64562" w:rsidRDefault="00B64562" w:rsidP="00835425">
      <w:pPr>
        <w:pStyle w:val="Heading1"/>
        <w:numPr>
          <w:ilvl w:val="0"/>
          <w:numId w:val="0"/>
        </w:numPr>
        <w:spacing w:before="0" w:after="200" w:line="276" w:lineRule="auto"/>
        <w:rPr>
          <w:rFonts w:ascii="Arial" w:hAnsi="Arial" w:cs="Arial"/>
          <w:bCs w:val="0"/>
          <w:szCs w:val="22"/>
        </w:rPr>
      </w:pPr>
    </w:p>
    <w:p w14:paraId="5C01DA37" w14:textId="61B4B554" w:rsidR="00122B7A" w:rsidRDefault="00122B7A" w:rsidP="00835425">
      <w:pPr>
        <w:spacing w:line="276" w:lineRule="auto"/>
        <w:rPr>
          <w:rFonts w:ascii="Arial" w:hAnsi="Arial" w:cs="Arial"/>
          <w:sz w:val="22"/>
          <w:szCs w:val="22"/>
        </w:rPr>
      </w:pPr>
      <w:r>
        <w:rPr>
          <w:rFonts w:ascii="Arial" w:hAnsi="Arial" w:cs="Arial"/>
          <w:sz w:val="22"/>
          <w:szCs w:val="22"/>
        </w:rPr>
        <w:t xml:space="preserve">Adopted </w:t>
      </w:r>
      <w:r w:rsidR="00373964">
        <w:rPr>
          <w:rFonts w:ascii="Arial" w:hAnsi="Arial" w:cs="Arial"/>
          <w:sz w:val="22"/>
          <w:szCs w:val="22"/>
        </w:rPr>
        <w:t>July 2021</w:t>
      </w:r>
    </w:p>
    <w:p w14:paraId="1684E18D" w14:textId="77777777" w:rsidR="00373964" w:rsidRDefault="00373964" w:rsidP="00835425">
      <w:pPr>
        <w:spacing w:line="276" w:lineRule="auto"/>
        <w:rPr>
          <w:rFonts w:ascii="Arial" w:hAnsi="Arial" w:cs="Arial"/>
          <w:sz w:val="22"/>
          <w:szCs w:val="22"/>
        </w:rPr>
      </w:pPr>
    </w:p>
    <w:p w14:paraId="0F00C0AD" w14:textId="5A91B309" w:rsidR="00B64562" w:rsidRPr="00B64562" w:rsidRDefault="00122B7A" w:rsidP="005127E4">
      <w:pPr>
        <w:widowControl w:val="0"/>
        <w:suppressAutoHyphens/>
        <w:autoSpaceDE w:val="0"/>
        <w:autoSpaceDN w:val="0"/>
        <w:adjustRightInd w:val="0"/>
        <w:spacing w:after="200" w:line="276" w:lineRule="auto"/>
        <w:textAlignment w:val="center"/>
        <w:rPr>
          <w:rFonts w:ascii="Arial" w:hAnsi="Arial" w:cs="Arial"/>
          <w:sz w:val="22"/>
          <w:szCs w:val="22"/>
        </w:rPr>
      </w:pPr>
      <w:r>
        <w:rPr>
          <w:rFonts w:ascii="Arial" w:hAnsi="Arial" w:cs="Arial"/>
          <w:sz w:val="22"/>
          <w:szCs w:val="22"/>
        </w:rPr>
        <w:t>To be reviewed no later tha</w:t>
      </w:r>
      <w:r w:rsidR="00373964">
        <w:rPr>
          <w:rFonts w:ascii="Arial" w:hAnsi="Arial" w:cs="Arial"/>
          <w:sz w:val="22"/>
          <w:szCs w:val="22"/>
        </w:rPr>
        <w:t>n June 2025</w:t>
      </w:r>
    </w:p>
    <w:sectPr w:rsidR="00B64562" w:rsidRPr="00B64562" w:rsidSect="007B7B85">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F5259" w14:textId="77777777" w:rsidR="001F1A58" w:rsidRDefault="001F1A58" w:rsidP="00E77177">
      <w:r>
        <w:separator/>
      </w:r>
    </w:p>
  </w:endnote>
  <w:endnote w:type="continuationSeparator" w:id="0">
    <w:p w14:paraId="49AB1B87" w14:textId="77777777" w:rsidR="001F1A58" w:rsidRDefault="001F1A58"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7F0A1" w14:textId="77777777" w:rsidR="00B32A40" w:rsidRDefault="00B32A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67B7F" w14:textId="5EE46AA2" w:rsidR="00F341CE" w:rsidRPr="00986762" w:rsidRDefault="00F341CE" w:rsidP="009E58A9">
    <w:pPr>
      <w:pStyle w:val="Footer"/>
      <w:jc w:val="center"/>
      <w:rPr>
        <w:rFonts w:ascii="Arial" w:hAnsi="Arial" w:cs="Arial"/>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F8EDE" w14:textId="77777777" w:rsidR="00B32A40" w:rsidRDefault="00B32A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36D44" w14:textId="77777777" w:rsidR="001F1A58" w:rsidRDefault="001F1A58" w:rsidP="00E77177">
      <w:r>
        <w:separator/>
      </w:r>
    </w:p>
  </w:footnote>
  <w:footnote w:type="continuationSeparator" w:id="0">
    <w:p w14:paraId="2927163E" w14:textId="77777777" w:rsidR="001F1A58" w:rsidRDefault="001F1A58" w:rsidP="00E77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65F97" w14:textId="77777777" w:rsidR="00B32A40" w:rsidRDefault="00B32A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606019"/>
      <w:docPartObj>
        <w:docPartGallery w:val="Watermarks"/>
        <w:docPartUnique/>
      </w:docPartObj>
    </w:sdtPr>
    <w:sdtEndPr/>
    <w:sdtContent>
      <w:p w14:paraId="721D6E76" w14:textId="636A5C30" w:rsidR="00B32A40" w:rsidRDefault="001F1A58">
        <w:pPr>
          <w:pStyle w:val="Header"/>
        </w:pPr>
        <w:r>
          <w:rPr>
            <w:noProof/>
          </w:rPr>
          <w:pict w14:anchorId="1BB8E6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01604" w14:textId="77777777" w:rsidR="00B32A40" w:rsidRDefault="00B32A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5742D592"/>
    <w:lvl w:ilvl="0" w:tplc="EC12150E">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2"/>
  </w:num>
  <w:num w:numId="3">
    <w:abstractNumId w:val="31"/>
  </w:num>
  <w:num w:numId="4">
    <w:abstractNumId w:val="30"/>
  </w:num>
  <w:num w:numId="5">
    <w:abstractNumId w:val="37"/>
  </w:num>
  <w:num w:numId="6">
    <w:abstractNumId w:val="26"/>
  </w:num>
  <w:num w:numId="7">
    <w:abstractNumId w:val="24"/>
  </w:num>
  <w:num w:numId="8">
    <w:abstractNumId w:val="32"/>
  </w:num>
  <w:num w:numId="9">
    <w:abstractNumId w:val="33"/>
  </w:num>
  <w:num w:numId="10">
    <w:abstractNumId w:val="22"/>
  </w:num>
  <w:num w:numId="11">
    <w:abstractNumId w:val="39"/>
  </w:num>
  <w:num w:numId="12">
    <w:abstractNumId w:val="13"/>
  </w:num>
  <w:num w:numId="13">
    <w:abstractNumId w:val="19"/>
  </w:num>
  <w:num w:numId="14">
    <w:abstractNumId w:val="27"/>
  </w:num>
  <w:num w:numId="15">
    <w:abstractNumId w:val="34"/>
  </w:num>
  <w:num w:numId="16">
    <w:abstractNumId w:val="23"/>
  </w:num>
  <w:num w:numId="17">
    <w:abstractNumId w:val="36"/>
  </w:num>
  <w:num w:numId="18">
    <w:abstractNumId w:val="40"/>
  </w:num>
  <w:num w:numId="19">
    <w:abstractNumId w:val="10"/>
  </w:num>
  <w:num w:numId="20">
    <w:abstractNumId w:val="4"/>
  </w:num>
  <w:num w:numId="21">
    <w:abstractNumId w:val="17"/>
  </w:num>
  <w:num w:numId="22">
    <w:abstractNumId w:val="8"/>
  </w:num>
  <w:num w:numId="23">
    <w:abstractNumId w:val="49"/>
  </w:num>
  <w:num w:numId="24">
    <w:abstractNumId w:val="16"/>
  </w:num>
  <w:num w:numId="25">
    <w:abstractNumId w:val="21"/>
  </w:num>
  <w:num w:numId="26">
    <w:abstractNumId w:val="0"/>
  </w:num>
  <w:num w:numId="27">
    <w:abstractNumId w:val="47"/>
  </w:num>
  <w:num w:numId="28">
    <w:abstractNumId w:val="3"/>
  </w:num>
  <w:num w:numId="29">
    <w:abstractNumId w:val="35"/>
  </w:num>
  <w:num w:numId="30">
    <w:abstractNumId w:val="29"/>
  </w:num>
  <w:num w:numId="31">
    <w:abstractNumId w:val="42"/>
  </w:num>
  <w:num w:numId="32">
    <w:abstractNumId w:val="28"/>
  </w:num>
  <w:num w:numId="33">
    <w:abstractNumId w:val="9"/>
  </w:num>
  <w:num w:numId="34">
    <w:abstractNumId w:val="15"/>
  </w:num>
  <w:num w:numId="35">
    <w:abstractNumId w:val="48"/>
  </w:num>
  <w:num w:numId="36">
    <w:abstractNumId w:val="12"/>
  </w:num>
  <w:num w:numId="37">
    <w:abstractNumId w:val="20"/>
  </w:num>
  <w:num w:numId="38">
    <w:abstractNumId w:val="41"/>
  </w:num>
  <w:num w:numId="39">
    <w:abstractNumId w:val="18"/>
  </w:num>
  <w:num w:numId="40">
    <w:abstractNumId w:val="46"/>
  </w:num>
  <w:num w:numId="41">
    <w:abstractNumId w:val="25"/>
  </w:num>
  <w:num w:numId="42">
    <w:abstractNumId w:val="38"/>
  </w:num>
  <w:num w:numId="43">
    <w:abstractNumId w:val="45"/>
  </w:num>
  <w:num w:numId="44">
    <w:abstractNumId w:val="7"/>
  </w:num>
  <w:num w:numId="45">
    <w:abstractNumId w:val="1"/>
  </w:num>
  <w:num w:numId="46">
    <w:abstractNumId w:val="50"/>
  </w:num>
  <w:num w:numId="47">
    <w:abstractNumId w:val="11"/>
  </w:num>
  <w:num w:numId="48">
    <w:abstractNumId w:val="14"/>
  </w:num>
  <w:num w:numId="49">
    <w:abstractNumId w:val="6"/>
  </w:num>
  <w:num w:numId="50">
    <w:abstractNumId w:val="44"/>
  </w:num>
  <w:num w:numId="51">
    <w:abstractNumId w:val="51"/>
  </w:num>
  <w:num w:numId="52">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1F6E"/>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1163"/>
    <w:rsid w:val="00063010"/>
    <w:rsid w:val="000662B4"/>
    <w:rsid w:val="000704FE"/>
    <w:rsid w:val="00077D88"/>
    <w:rsid w:val="00081393"/>
    <w:rsid w:val="000834A7"/>
    <w:rsid w:val="00085A1C"/>
    <w:rsid w:val="00093142"/>
    <w:rsid w:val="00093283"/>
    <w:rsid w:val="00097B13"/>
    <w:rsid w:val="000A6890"/>
    <w:rsid w:val="000A691E"/>
    <w:rsid w:val="000A7970"/>
    <w:rsid w:val="000B6DD1"/>
    <w:rsid w:val="000C35CA"/>
    <w:rsid w:val="000C3E9C"/>
    <w:rsid w:val="000C5EDE"/>
    <w:rsid w:val="000D71AB"/>
    <w:rsid w:val="000E3F35"/>
    <w:rsid w:val="000F0D96"/>
    <w:rsid w:val="000F2D48"/>
    <w:rsid w:val="00100DDB"/>
    <w:rsid w:val="00101711"/>
    <w:rsid w:val="001028E6"/>
    <w:rsid w:val="00106A98"/>
    <w:rsid w:val="00115841"/>
    <w:rsid w:val="001161B3"/>
    <w:rsid w:val="00121ABE"/>
    <w:rsid w:val="00122646"/>
    <w:rsid w:val="0012268A"/>
    <w:rsid w:val="00122B7A"/>
    <w:rsid w:val="00125E8B"/>
    <w:rsid w:val="0013122D"/>
    <w:rsid w:val="00131C96"/>
    <w:rsid w:val="00133138"/>
    <w:rsid w:val="00136C4F"/>
    <w:rsid w:val="00136FB3"/>
    <w:rsid w:val="001376C1"/>
    <w:rsid w:val="0014042A"/>
    <w:rsid w:val="00141D60"/>
    <w:rsid w:val="001442DE"/>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6BC2"/>
    <w:rsid w:val="001A1D6E"/>
    <w:rsid w:val="001A34F7"/>
    <w:rsid w:val="001A3850"/>
    <w:rsid w:val="001A63FE"/>
    <w:rsid w:val="001B07B6"/>
    <w:rsid w:val="001C2B72"/>
    <w:rsid w:val="001C6764"/>
    <w:rsid w:val="001C6F87"/>
    <w:rsid w:val="001D08C0"/>
    <w:rsid w:val="001D1CCE"/>
    <w:rsid w:val="001D79B0"/>
    <w:rsid w:val="001D7F6B"/>
    <w:rsid w:val="001E3ED6"/>
    <w:rsid w:val="001E62AA"/>
    <w:rsid w:val="001F1A58"/>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4AC4"/>
    <w:rsid w:val="00256B48"/>
    <w:rsid w:val="00260F9B"/>
    <w:rsid w:val="002610C6"/>
    <w:rsid w:val="00262A53"/>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40FF"/>
    <w:rsid w:val="002B55AC"/>
    <w:rsid w:val="002C44F7"/>
    <w:rsid w:val="002C672C"/>
    <w:rsid w:val="002D1110"/>
    <w:rsid w:val="002D41DA"/>
    <w:rsid w:val="002D7200"/>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696D"/>
    <w:rsid w:val="00367CE1"/>
    <w:rsid w:val="00372B50"/>
    <w:rsid w:val="00373964"/>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D00A6"/>
    <w:rsid w:val="003D589A"/>
    <w:rsid w:val="003E583D"/>
    <w:rsid w:val="003F0E4D"/>
    <w:rsid w:val="003F717E"/>
    <w:rsid w:val="00401591"/>
    <w:rsid w:val="00401F20"/>
    <w:rsid w:val="00403AB6"/>
    <w:rsid w:val="00412EB9"/>
    <w:rsid w:val="00416802"/>
    <w:rsid w:val="00425585"/>
    <w:rsid w:val="004309A1"/>
    <w:rsid w:val="00432C7F"/>
    <w:rsid w:val="00434AC8"/>
    <w:rsid w:val="0043652B"/>
    <w:rsid w:val="004431A3"/>
    <w:rsid w:val="00443D6A"/>
    <w:rsid w:val="00445736"/>
    <w:rsid w:val="004472AC"/>
    <w:rsid w:val="00447707"/>
    <w:rsid w:val="0045246D"/>
    <w:rsid w:val="00452E49"/>
    <w:rsid w:val="00452E53"/>
    <w:rsid w:val="0045491D"/>
    <w:rsid w:val="00455515"/>
    <w:rsid w:val="004558AF"/>
    <w:rsid w:val="004573C7"/>
    <w:rsid w:val="004632E5"/>
    <w:rsid w:val="00466CE5"/>
    <w:rsid w:val="00466E76"/>
    <w:rsid w:val="00467E25"/>
    <w:rsid w:val="00472E57"/>
    <w:rsid w:val="00472E93"/>
    <w:rsid w:val="00473A3F"/>
    <w:rsid w:val="00477E7B"/>
    <w:rsid w:val="00481661"/>
    <w:rsid w:val="00481C2B"/>
    <w:rsid w:val="004857B6"/>
    <w:rsid w:val="0048793A"/>
    <w:rsid w:val="00491871"/>
    <w:rsid w:val="004A0E61"/>
    <w:rsid w:val="004A7BDA"/>
    <w:rsid w:val="004B0BD0"/>
    <w:rsid w:val="004B1097"/>
    <w:rsid w:val="004B1623"/>
    <w:rsid w:val="004B2530"/>
    <w:rsid w:val="004B449A"/>
    <w:rsid w:val="004B656E"/>
    <w:rsid w:val="004C2B7B"/>
    <w:rsid w:val="004C417C"/>
    <w:rsid w:val="004C7D23"/>
    <w:rsid w:val="004D4657"/>
    <w:rsid w:val="004D5428"/>
    <w:rsid w:val="004D55C3"/>
    <w:rsid w:val="004E1B75"/>
    <w:rsid w:val="004E6278"/>
    <w:rsid w:val="004E77DD"/>
    <w:rsid w:val="004F2D45"/>
    <w:rsid w:val="004F39C7"/>
    <w:rsid w:val="0050199D"/>
    <w:rsid w:val="005028B6"/>
    <w:rsid w:val="00502A47"/>
    <w:rsid w:val="00504967"/>
    <w:rsid w:val="0050756D"/>
    <w:rsid w:val="00510926"/>
    <w:rsid w:val="00511892"/>
    <w:rsid w:val="005127E4"/>
    <w:rsid w:val="0052730F"/>
    <w:rsid w:val="00537CEB"/>
    <w:rsid w:val="0054042F"/>
    <w:rsid w:val="00541926"/>
    <w:rsid w:val="00546871"/>
    <w:rsid w:val="00552B84"/>
    <w:rsid w:val="005628C9"/>
    <w:rsid w:val="00564380"/>
    <w:rsid w:val="00564944"/>
    <w:rsid w:val="0056564F"/>
    <w:rsid w:val="00573C4E"/>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41FC"/>
    <w:rsid w:val="005F51BF"/>
    <w:rsid w:val="005F5408"/>
    <w:rsid w:val="00604A91"/>
    <w:rsid w:val="00604DED"/>
    <w:rsid w:val="00612253"/>
    <w:rsid w:val="00615E9F"/>
    <w:rsid w:val="00617982"/>
    <w:rsid w:val="00621B4B"/>
    <w:rsid w:val="0062325E"/>
    <w:rsid w:val="0062394F"/>
    <w:rsid w:val="00623FE1"/>
    <w:rsid w:val="00624337"/>
    <w:rsid w:val="0062753E"/>
    <w:rsid w:val="00631F2E"/>
    <w:rsid w:val="00642DD7"/>
    <w:rsid w:val="00643376"/>
    <w:rsid w:val="006434DA"/>
    <w:rsid w:val="00645A14"/>
    <w:rsid w:val="00646D67"/>
    <w:rsid w:val="0064731C"/>
    <w:rsid w:val="00652CE7"/>
    <w:rsid w:val="00656425"/>
    <w:rsid w:val="006658A7"/>
    <w:rsid w:val="00666966"/>
    <w:rsid w:val="00667391"/>
    <w:rsid w:val="00671685"/>
    <w:rsid w:val="00675B1A"/>
    <w:rsid w:val="00685B86"/>
    <w:rsid w:val="006912D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D207E"/>
    <w:rsid w:val="006E064B"/>
    <w:rsid w:val="006E080E"/>
    <w:rsid w:val="006E157B"/>
    <w:rsid w:val="006E22C4"/>
    <w:rsid w:val="006F0E74"/>
    <w:rsid w:val="0070077F"/>
    <w:rsid w:val="00711F21"/>
    <w:rsid w:val="00712190"/>
    <w:rsid w:val="00712530"/>
    <w:rsid w:val="00712F46"/>
    <w:rsid w:val="007138CB"/>
    <w:rsid w:val="00715CDC"/>
    <w:rsid w:val="0071678F"/>
    <w:rsid w:val="007172D9"/>
    <w:rsid w:val="00720F77"/>
    <w:rsid w:val="00721F9F"/>
    <w:rsid w:val="00723080"/>
    <w:rsid w:val="007274F3"/>
    <w:rsid w:val="00727C33"/>
    <w:rsid w:val="00735162"/>
    <w:rsid w:val="00735963"/>
    <w:rsid w:val="00736FE9"/>
    <w:rsid w:val="007438EA"/>
    <w:rsid w:val="007450D4"/>
    <w:rsid w:val="00746774"/>
    <w:rsid w:val="00747E06"/>
    <w:rsid w:val="00750ECC"/>
    <w:rsid w:val="0075160F"/>
    <w:rsid w:val="007545B9"/>
    <w:rsid w:val="007555D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C3360"/>
    <w:rsid w:val="007D1F41"/>
    <w:rsid w:val="007D36D9"/>
    <w:rsid w:val="007D36DE"/>
    <w:rsid w:val="007D715A"/>
    <w:rsid w:val="007E2B82"/>
    <w:rsid w:val="007E3E5B"/>
    <w:rsid w:val="007F0445"/>
    <w:rsid w:val="007F1873"/>
    <w:rsid w:val="007F5D7C"/>
    <w:rsid w:val="00805035"/>
    <w:rsid w:val="00812DA4"/>
    <w:rsid w:val="00822C76"/>
    <w:rsid w:val="0082584E"/>
    <w:rsid w:val="00832A02"/>
    <w:rsid w:val="00833A13"/>
    <w:rsid w:val="00834211"/>
    <w:rsid w:val="00835106"/>
    <w:rsid w:val="00835425"/>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69B"/>
    <w:rsid w:val="008A5C12"/>
    <w:rsid w:val="008A68F7"/>
    <w:rsid w:val="008B47F3"/>
    <w:rsid w:val="008B62CC"/>
    <w:rsid w:val="008C0CF2"/>
    <w:rsid w:val="008C496A"/>
    <w:rsid w:val="008C62D1"/>
    <w:rsid w:val="008D1E97"/>
    <w:rsid w:val="008D3031"/>
    <w:rsid w:val="008D7F9F"/>
    <w:rsid w:val="008E3A7C"/>
    <w:rsid w:val="008E5715"/>
    <w:rsid w:val="008E7673"/>
    <w:rsid w:val="008E774F"/>
    <w:rsid w:val="008E7A1D"/>
    <w:rsid w:val="008E7A59"/>
    <w:rsid w:val="00903108"/>
    <w:rsid w:val="00903F4E"/>
    <w:rsid w:val="00906031"/>
    <w:rsid w:val="00910337"/>
    <w:rsid w:val="0091088B"/>
    <w:rsid w:val="00911615"/>
    <w:rsid w:val="0091371E"/>
    <w:rsid w:val="00916726"/>
    <w:rsid w:val="00916CCE"/>
    <w:rsid w:val="009245D9"/>
    <w:rsid w:val="0092484D"/>
    <w:rsid w:val="00932911"/>
    <w:rsid w:val="00940423"/>
    <w:rsid w:val="00940A6E"/>
    <w:rsid w:val="009418ED"/>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81"/>
    <w:rsid w:val="009725C8"/>
    <w:rsid w:val="00973F81"/>
    <w:rsid w:val="009762D3"/>
    <w:rsid w:val="00976DBB"/>
    <w:rsid w:val="00977DED"/>
    <w:rsid w:val="00980383"/>
    <w:rsid w:val="00980732"/>
    <w:rsid w:val="0098086E"/>
    <w:rsid w:val="00983099"/>
    <w:rsid w:val="009838BC"/>
    <w:rsid w:val="00986762"/>
    <w:rsid w:val="009A3E04"/>
    <w:rsid w:val="009A451C"/>
    <w:rsid w:val="009B188F"/>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51862"/>
    <w:rsid w:val="00A61999"/>
    <w:rsid w:val="00A7112C"/>
    <w:rsid w:val="00A74841"/>
    <w:rsid w:val="00A75130"/>
    <w:rsid w:val="00A77BC6"/>
    <w:rsid w:val="00A844A0"/>
    <w:rsid w:val="00A86D1A"/>
    <w:rsid w:val="00A9033E"/>
    <w:rsid w:val="00A933DB"/>
    <w:rsid w:val="00A9714B"/>
    <w:rsid w:val="00AA4793"/>
    <w:rsid w:val="00AB7305"/>
    <w:rsid w:val="00AB7B72"/>
    <w:rsid w:val="00AC1759"/>
    <w:rsid w:val="00AD0807"/>
    <w:rsid w:val="00AE24F9"/>
    <w:rsid w:val="00AF381E"/>
    <w:rsid w:val="00AF694B"/>
    <w:rsid w:val="00AF731D"/>
    <w:rsid w:val="00B043CD"/>
    <w:rsid w:val="00B04571"/>
    <w:rsid w:val="00B07A5E"/>
    <w:rsid w:val="00B07D0E"/>
    <w:rsid w:val="00B20036"/>
    <w:rsid w:val="00B2085A"/>
    <w:rsid w:val="00B243BA"/>
    <w:rsid w:val="00B301BF"/>
    <w:rsid w:val="00B31E52"/>
    <w:rsid w:val="00B32622"/>
    <w:rsid w:val="00B32A40"/>
    <w:rsid w:val="00B33D6A"/>
    <w:rsid w:val="00B4085A"/>
    <w:rsid w:val="00B422C9"/>
    <w:rsid w:val="00B42F59"/>
    <w:rsid w:val="00B438FF"/>
    <w:rsid w:val="00B44291"/>
    <w:rsid w:val="00B45026"/>
    <w:rsid w:val="00B50613"/>
    <w:rsid w:val="00B55FF7"/>
    <w:rsid w:val="00B64026"/>
    <w:rsid w:val="00B64562"/>
    <w:rsid w:val="00B7077B"/>
    <w:rsid w:val="00B738C2"/>
    <w:rsid w:val="00B73D0E"/>
    <w:rsid w:val="00B7521E"/>
    <w:rsid w:val="00B8114F"/>
    <w:rsid w:val="00B85A48"/>
    <w:rsid w:val="00B87F9D"/>
    <w:rsid w:val="00B94425"/>
    <w:rsid w:val="00BA1D64"/>
    <w:rsid w:val="00BB464B"/>
    <w:rsid w:val="00BB5C74"/>
    <w:rsid w:val="00BB7056"/>
    <w:rsid w:val="00BC1003"/>
    <w:rsid w:val="00BC50B3"/>
    <w:rsid w:val="00BC681F"/>
    <w:rsid w:val="00BC7AC0"/>
    <w:rsid w:val="00BD1CB6"/>
    <w:rsid w:val="00BD3092"/>
    <w:rsid w:val="00BE2A2D"/>
    <w:rsid w:val="00BE3127"/>
    <w:rsid w:val="00BE52A2"/>
    <w:rsid w:val="00BF04B3"/>
    <w:rsid w:val="00BF3998"/>
    <w:rsid w:val="00BF4758"/>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1377"/>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BCF"/>
    <w:rsid w:val="00CE4A50"/>
    <w:rsid w:val="00CE613F"/>
    <w:rsid w:val="00CF17BA"/>
    <w:rsid w:val="00CF4519"/>
    <w:rsid w:val="00CF7636"/>
    <w:rsid w:val="00D02918"/>
    <w:rsid w:val="00D0547A"/>
    <w:rsid w:val="00D059D7"/>
    <w:rsid w:val="00D07A86"/>
    <w:rsid w:val="00D12CAF"/>
    <w:rsid w:val="00D13515"/>
    <w:rsid w:val="00D14E3E"/>
    <w:rsid w:val="00D24CF0"/>
    <w:rsid w:val="00D27786"/>
    <w:rsid w:val="00D311E1"/>
    <w:rsid w:val="00D40118"/>
    <w:rsid w:val="00D406CB"/>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1373E"/>
    <w:rsid w:val="00E158BA"/>
    <w:rsid w:val="00E15F68"/>
    <w:rsid w:val="00E20D04"/>
    <w:rsid w:val="00E2176A"/>
    <w:rsid w:val="00E21C38"/>
    <w:rsid w:val="00E22CE1"/>
    <w:rsid w:val="00E249B5"/>
    <w:rsid w:val="00E25735"/>
    <w:rsid w:val="00E273FE"/>
    <w:rsid w:val="00E321FF"/>
    <w:rsid w:val="00E36BF3"/>
    <w:rsid w:val="00E4027D"/>
    <w:rsid w:val="00E420D9"/>
    <w:rsid w:val="00E5595E"/>
    <w:rsid w:val="00E6080A"/>
    <w:rsid w:val="00E61011"/>
    <w:rsid w:val="00E62D15"/>
    <w:rsid w:val="00E6671C"/>
    <w:rsid w:val="00E667F5"/>
    <w:rsid w:val="00E720E9"/>
    <w:rsid w:val="00E72AB4"/>
    <w:rsid w:val="00E7305E"/>
    <w:rsid w:val="00E74055"/>
    <w:rsid w:val="00E77177"/>
    <w:rsid w:val="00E80A40"/>
    <w:rsid w:val="00E80B39"/>
    <w:rsid w:val="00E87B4D"/>
    <w:rsid w:val="00E93756"/>
    <w:rsid w:val="00E93DB7"/>
    <w:rsid w:val="00E95D72"/>
    <w:rsid w:val="00E96CF6"/>
    <w:rsid w:val="00E97D22"/>
    <w:rsid w:val="00EA594D"/>
    <w:rsid w:val="00EA5C76"/>
    <w:rsid w:val="00EA7BE0"/>
    <w:rsid w:val="00EB0F80"/>
    <w:rsid w:val="00EB5759"/>
    <w:rsid w:val="00EC660D"/>
    <w:rsid w:val="00EC74FC"/>
    <w:rsid w:val="00EE02B1"/>
    <w:rsid w:val="00EE0E20"/>
    <w:rsid w:val="00EE2E3E"/>
    <w:rsid w:val="00EE767B"/>
    <w:rsid w:val="00EF171F"/>
    <w:rsid w:val="00EF48BA"/>
    <w:rsid w:val="00EF52D3"/>
    <w:rsid w:val="00EF53C0"/>
    <w:rsid w:val="00EF6253"/>
    <w:rsid w:val="00EF6623"/>
    <w:rsid w:val="00F00DD4"/>
    <w:rsid w:val="00F047CE"/>
    <w:rsid w:val="00F072A0"/>
    <w:rsid w:val="00F11317"/>
    <w:rsid w:val="00F1147D"/>
    <w:rsid w:val="00F11E0F"/>
    <w:rsid w:val="00F16742"/>
    <w:rsid w:val="00F1680C"/>
    <w:rsid w:val="00F304C1"/>
    <w:rsid w:val="00F341CE"/>
    <w:rsid w:val="00F373AA"/>
    <w:rsid w:val="00F43D05"/>
    <w:rsid w:val="00F458D9"/>
    <w:rsid w:val="00F45D8E"/>
    <w:rsid w:val="00F4654C"/>
    <w:rsid w:val="00F565D6"/>
    <w:rsid w:val="00F566B9"/>
    <w:rsid w:val="00F5685A"/>
    <w:rsid w:val="00F630CE"/>
    <w:rsid w:val="00F64BA1"/>
    <w:rsid w:val="00F674AF"/>
    <w:rsid w:val="00F679D7"/>
    <w:rsid w:val="00F8049B"/>
    <w:rsid w:val="00F8299B"/>
    <w:rsid w:val="00F918C3"/>
    <w:rsid w:val="00F92B1C"/>
    <w:rsid w:val="00F92B31"/>
    <w:rsid w:val="00F971E5"/>
    <w:rsid w:val="00FA40BD"/>
    <w:rsid w:val="00FA56B9"/>
    <w:rsid w:val="00FA7535"/>
    <w:rsid w:val="00FB15EB"/>
    <w:rsid w:val="00FB177C"/>
    <w:rsid w:val="00FB1D47"/>
    <w:rsid w:val="00FB6B7E"/>
    <w:rsid w:val="00FC0D27"/>
    <w:rsid w:val="00FC79A4"/>
    <w:rsid w:val="00FC7B2B"/>
    <w:rsid w:val="00FD29CB"/>
    <w:rsid w:val="00FE1832"/>
    <w:rsid w:val="00FE2345"/>
    <w:rsid w:val="00FE3A40"/>
    <w:rsid w:val="00FE6204"/>
    <w:rsid w:val="00FF0F8D"/>
    <w:rsid w:val="00FF5001"/>
    <w:rsid w:val="00FF5733"/>
    <w:rsid w:val="00FF57B8"/>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73BEC-E5C4-4256-8F44-DAAD4966E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7127</Words>
  <Characters>40627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Westwood</dc:creator>
  <cp:lastModifiedBy>Keith Allsop</cp:lastModifiedBy>
  <cp:revision>3</cp:revision>
  <cp:lastPrinted>2018-03-14T11:56:00Z</cp:lastPrinted>
  <dcterms:created xsi:type="dcterms:W3CDTF">2021-06-27T15:05:00Z</dcterms:created>
  <dcterms:modified xsi:type="dcterms:W3CDTF">2021-06-27T15:06:00Z</dcterms:modified>
</cp:coreProperties>
</file>