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1F0AD2" w14:textId="226DC957" w:rsidR="006E1825" w:rsidRPr="0096130F" w:rsidRDefault="0096130F" w:rsidP="0096130F">
      <w:pPr>
        <w:spacing w:after="462" w:line="259" w:lineRule="auto"/>
        <w:ind w:left="0" w:firstLine="0"/>
        <w:jc w:val="center"/>
      </w:pPr>
      <w:r w:rsidRPr="0096130F">
        <w:rPr>
          <w:rFonts w:ascii="Arial" w:hAnsi="Arial" w:cs="Arial"/>
          <w:b/>
          <w:sz w:val="24"/>
          <w:szCs w:val="24"/>
          <w:lang w:val="en-GB"/>
        </w:rPr>
        <w:t>Website Policy</w:t>
      </w:r>
    </w:p>
    <w:p w14:paraId="77EEDE79" w14:textId="77777777" w:rsidR="006E1825" w:rsidRPr="001A6FA3" w:rsidRDefault="001A6FA3">
      <w:pPr>
        <w:pStyle w:val="Heading1"/>
        <w:spacing w:after="257"/>
        <w:ind w:left="705" w:hanging="360"/>
        <w:rPr>
          <w:rFonts w:ascii="Arial" w:hAnsi="Arial" w:cs="Arial"/>
        </w:rPr>
      </w:pPr>
      <w:r w:rsidRPr="001A6FA3">
        <w:rPr>
          <w:rFonts w:ascii="Arial" w:hAnsi="Arial" w:cs="Arial"/>
        </w:rPr>
        <w:t xml:space="preserve">Aims of the Lydiard Millicent Parish Council (“LMPC”) Website </w:t>
      </w:r>
    </w:p>
    <w:p w14:paraId="21D9AD0A" w14:textId="77777777" w:rsidR="006E1825" w:rsidRPr="001A6FA3" w:rsidRDefault="001A6FA3">
      <w:pPr>
        <w:numPr>
          <w:ilvl w:val="0"/>
          <w:numId w:val="1"/>
        </w:numPr>
        <w:ind w:right="84" w:hanging="360"/>
        <w:rPr>
          <w:rFonts w:ascii="Arial" w:hAnsi="Arial" w:cs="Arial"/>
        </w:rPr>
      </w:pPr>
      <w:r w:rsidRPr="001A6FA3">
        <w:rPr>
          <w:rFonts w:ascii="Arial" w:hAnsi="Arial" w:cs="Arial"/>
        </w:rPr>
        <w:t xml:space="preserve">To assist visibility of Parish Council matters to residents of the Parish, including agendas, minutes, directory of council members, and any other relevant Parish Council documents.  </w:t>
      </w:r>
    </w:p>
    <w:p w14:paraId="36D00D75" w14:textId="77777777" w:rsidR="006E1825" w:rsidRPr="001A6FA3" w:rsidRDefault="001A6FA3">
      <w:pPr>
        <w:numPr>
          <w:ilvl w:val="0"/>
          <w:numId w:val="1"/>
        </w:numPr>
        <w:ind w:right="84" w:hanging="360"/>
        <w:rPr>
          <w:rFonts w:ascii="Arial" w:hAnsi="Arial" w:cs="Arial"/>
        </w:rPr>
      </w:pPr>
      <w:r w:rsidRPr="001A6FA3">
        <w:rPr>
          <w:rFonts w:ascii="Arial" w:hAnsi="Arial" w:cs="Arial"/>
        </w:rPr>
        <w:t xml:space="preserve">To provide information useful to residents of the Parish focused on services and events within the Parish.  </w:t>
      </w:r>
    </w:p>
    <w:p w14:paraId="66A11D84" w14:textId="77777777" w:rsidR="006E1825" w:rsidRPr="001A6FA3" w:rsidRDefault="001A6FA3">
      <w:pPr>
        <w:numPr>
          <w:ilvl w:val="0"/>
          <w:numId w:val="1"/>
        </w:numPr>
        <w:ind w:right="84" w:hanging="360"/>
        <w:rPr>
          <w:rFonts w:ascii="Arial" w:hAnsi="Arial" w:cs="Arial"/>
        </w:rPr>
      </w:pPr>
      <w:r w:rsidRPr="001A6FA3">
        <w:rPr>
          <w:rFonts w:ascii="Arial" w:hAnsi="Arial" w:cs="Arial"/>
        </w:rPr>
        <w:t xml:space="preserve">To provide information in a timely, accurate, fair and objective manner.  </w:t>
      </w:r>
    </w:p>
    <w:p w14:paraId="4DF62CE4" w14:textId="77777777" w:rsidR="006E1825" w:rsidRPr="001A6FA3" w:rsidRDefault="001A6FA3">
      <w:pPr>
        <w:numPr>
          <w:ilvl w:val="0"/>
          <w:numId w:val="1"/>
        </w:numPr>
        <w:ind w:right="84" w:hanging="360"/>
        <w:rPr>
          <w:rFonts w:ascii="Arial" w:hAnsi="Arial" w:cs="Arial"/>
        </w:rPr>
      </w:pPr>
      <w:r w:rsidRPr="001A6FA3">
        <w:rPr>
          <w:rFonts w:ascii="Arial" w:hAnsi="Arial" w:cs="Arial"/>
        </w:rPr>
        <w:t xml:space="preserve">To enable LMPC to comply with its statutory duty to publish notices and other Parish Council documents. </w:t>
      </w:r>
    </w:p>
    <w:p w14:paraId="7824FBCB" w14:textId="77777777" w:rsidR="006E1825" w:rsidRPr="001A6FA3" w:rsidRDefault="001A6FA3">
      <w:pPr>
        <w:numPr>
          <w:ilvl w:val="0"/>
          <w:numId w:val="1"/>
        </w:numPr>
        <w:ind w:right="84" w:hanging="360"/>
        <w:rPr>
          <w:rFonts w:ascii="Arial" w:hAnsi="Arial" w:cs="Arial"/>
        </w:rPr>
      </w:pPr>
      <w:r w:rsidRPr="001A6FA3">
        <w:rPr>
          <w:rFonts w:ascii="Arial" w:hAnsi="Arial" w:cs="Arial"/>
        </w:rPr>
        <w:t xml:space="preserve">To support engagement of residents of the Parish with LMPC – including providing contact details for members of the Parish to raise concerns or questions with LMPC, and providing a mechanism to facilitate surveys and/or consultations where appropriate.  </w:t>
      </w:r>
    </w:p>
    <w:p w14:paraId="3DDC9A33" w14:textId="639610BD" w:rsidR="006E1825" w:rsidRPr="001A6FA3" w:rsidRDefault="001A6FA3">
      <w:pPr>
        <w:numPr>
          <w:ilvl w:val="0"/>
          <w:numId w:val="1"/>
        </w:numPr>
        <w:spacing w:after="306"/>
        <w:ind w:right="84" w:hanging="360"/>
        <w:rPr>
          <w:rFonts w:ascii="Arial" w:hAnsi="Arial" w:cs="Arial"/>
        </w:rPr>
      </w:pPr>
      <w:r w:rsidRPr="001A6FA3">
        <w:rPr>
          <w:rFonts w:ascii="Arial" w:hAnsi="Arial" w:cs="Arial"/>
        </w:rPr>
        <w:t xml:space="preserve">To encourage usage of the website as a communication method within the Parish and to promote </w:t>
      </w:r>
      <w:r w:rsidRPr="001A6FA3">
        <w:rPr>
          <w:rFonts w:ascii="Arial" w:hAnsi="Arial" w:cs="Arial"/>
          <w:color w:val="auto"/>
        </w:rPr>
        <w:t>the</w:t>
      </w:r>
      <w:r w:rsidR="009E1E6E" w:rsidRPr="001A6FA3">
        <w:rPr>
          <w:rFonts w:ascii="Arial" w:hAnsi="Arial" w:cs="Arial"/>
          <w:color w:val="auto"/>
        </w:rPr>
        <w:t xml:space="preserve"> work of the Council</w:t>
      </w:r>
      <w:r w:rsidRPr="001A6FA3">
        <w:rPr>
          <w:rFonts w:ascii="Arial" w:hAnsi="Arial" w:cs="Arial"/>
        </w:rPr>
        <w:t xml:space="preserve">.  </w:t>
      </w:r>
    </w:p>
    <w:p w14:paraId="53146F51" w14:textId="51C5451D" w:rsidR="006E1825" w:rsidRPr="001A6FA3" w:rsidRDefault="001A6FA3">
      <w:pPr>
        <w:pStyle w:val="Heading1"/>
        <w:spacing w:after="302"/>
        <w:ind w:left="705" w:hanging="360"/>
        <w:rPr>
          <w:rFonts w:ascii="Arial" w:hAnsi="Arial" w:cs="Arial"/>
        </w:rPr>
      </w:pPr>
      <w:r w:rsidRPr="001A6FA3">
        <w:rPr>
          <w:rFonts w:ascii="Arial" w:hAnsi="Arial" w:cs="Arial"/>
        </w:rPr>
        <w:t xml:space="preserve">The Communications Working Group (“CWG”) </w:t>
      </w:r>
    </w:p>
    <w:p w14:paraId="51FF59A1" w14:textId="42184F5A" w:rsidR="006E1825" w:rsidRPr="001A6FA3" w:rsidRDefault="001A6FA3" w:rsidP="00A4765D">
      <w:pPr>
        <w:spacing w:after="273"/>
        <w:ind w:left="1065" w:right="85" w:hanging="720"/>
        <w:rPr>
          <w:rFonts w:ascii="Arial" w:hAnsi="Arial" w:cs="Arial"/>
        </w:rPr>
      </w:pPr>
      <w:r w:rsidRPr="001A6FA3">
        <w:rPr>
          <w:rFonts w:ascii="Arial" w:hAnsi="Arial" w:cs="Arial"/>
        </w:rPr>
        <w:t>2.1</w:t>
      </w:r>
      <w:r w:rsidR="00A4765D" w:rsidRPr="001A6FA3">
        <w:rPr>
          <w:rFonts w:ascii="Arial" w:hAnsi="Arial" w:cs="Arial"/>
        </w:rPr>
        <w:tab/>
      </w:r>
      <w:r w:rsidRPr="001A6FA3">
        <w:rPr>
          <w:rFonts w:ascii="Arial" w:hAnsi="Arial" w:cs="Arial"/>
        </w:rPr>
        <w:t xml:space="preserve">Subject to paragraph 2.5, the LMPC CWG shall consist of at least three </w:t>
      </w:r>
      <w:r w:rsidR="00463120" w:rsidRPr="001A6FA3">
        <w:rPr>
          <w:rFonts w:ascii="Arial" w:hAnsi="Arial" w:cs="Arial"/>
        </w:rPr>
        <w:t>C</w:t>
      </w:r>
      <w:r w:rsidRPr="001A6FA3">
        <w:rPr>
          <w:rFonts w:ascii="Arial" w:hAnsi="Arial" w:cs="Arial"/>
        </w:rPr>
        <w:t xml:space="preserve">ouncillors, one of whom shall act as Chairperson.  </w:t>
      </w:r>
    </w:p>
    <w:p w14:paraId="4C1E6235" w14:textId="2760A19B" w:rsidR="006E1825" w:rsidRPr="001A6FA3" w:rsidRDefault="001A6FA3" w:rsidP="00A4765D">
      <w:pPr>
        <w:spacing w:after="277"/>
        <w:ind w:left="1065" w:right="85" w:hanging="720"/>
        <w:rPr>
          <w:rFonts w:ascii="Arial" w:hAnsi="Arial" w:cs="Arial"/>
        </w:rPr>
      </w:pPr>
      <w:r w:rsidRPr="001A6FA3">
        <w:rPr>
          <w:rFonts w:ascii="Arial" w:hAnsi="Arial" w:cs="Arial"/>
        </w:rPr>
        <w:t>2.2</w:t>
      </w:r>
      <w:r w:rsidR="00A4765D" w:rsidRPr="001A6FA3">
        <w:rPr>
          <w:rFonts w:ascii="Arial" w:hAnsi="Arial" w:cs="Arial"/>
        </w:rPr>
        <w:tab/>
      </w:r>
      <w:r w:rsidRPr="001A6FA3">
        <w:rPr>
          <w:rFonts w:ascii="Arial" w:hAnsi="Arial" w:cs="Arial"/>
        </w:rPr>
        <w:t xml:space="preserve">The CWG should liaise with the Parish Clerk, other </w:t>
      </w:r>
      <w:r w:rsidR="00463120" w:rsidRPr="001A6FA3">
        <w:rPr>
          <w:rFonts w:ascii="Arial" w:hAnsi="Arial" w:cs="Arial"/>
        </w:rPr>
        <w:t>C</w:t>
      </w:r>
      <w:r w:rsidRPr="001A6FA3">
        <w:rPr>
          <w:rFonts w:ascii="Arial" w:hAnsi="Arial" w:cs="Arial"/>
        </w:rPr>
        <w:t xml:space="preserve">ouncillors, parishioners and stakeholders to ensure the provision of accurate, honest and timely communication of all appropriate Parish Council activity, across a variety of communication channels, which promote the hard work and successes of LMPC in a positive and easily accessible form.  </w:t>
      </w:r>
    </w:p>
    <w:p w14:paraId="44AA7A99" w14:textId="48FAAB2B" w:rsidR="006E1825" w:rsidRPr="001A6FA3" w:rsidRDefault="001A6FA3" w:rsidP="00297D52">
      <w:pPr>
        <w:spacing w:after="269"/>
        <w:ind w:left="1065" w:right="85" w:hanging="720"/>
        <w:rPr>
          <w:rFonts w:ascii="Arial" w:hAnsi="Arial" w:cs="Arial"/>
          <w:color w:val="auto"/>
        </w:rPr>
      </w:pPr>
      <w:r w:rsidRPr="001A6FA3">
        <w:rPr>
          <w:rFonts w:ascii="Arial" w:hAnsi="Arial" w:cs="Arial"/>
        </w:rPr>
        <w:t>2.3</w:t>
      </w:r>
      <w:r w:rsidR="00A4765D" w:rsidRPr="001A6FA3">
        <w:rPr>
          <w:rFonts w:ascii="Arial" w:hAnsi="Arial" w:cs="Arial"/>
        </w:rPr>
        <w:tab/>
      </w:r>
      <w:r w:rsidRPr="001A6FA3">
        <w:rPr>
          <w:rFonts w:ascii="Arial" w:hAnsi="Arial" w:cs="Arial"/>
        </w:rPr>
        <w:t>One of the CWG’s roles is the development and oversight of the LMPC website</w:t>
      </w:r>
      <w:r w:rsidR="0051014B" w:rsidRPr="001A6FA3">
        <w:rPr>
          <w:rFonts w:ascii="Arial" w:hAnsi="Arial" w:cs="Arial"/>
        </w:rPr>
        <w:t xml:space="preserve">. </w:t>
      </w:r>
      <w:r w:rsidR="0051014B" w:rsidRPr="001A6FA3">
        <w:rPr>
          <w:rFonts w:ascii="Arial" w:hAnsi="Arial" w:cs="Arial"/>
          <w:color w:val="auto"/>
        </w:rPr>
        <w:t>The CWG and Webmaster will meet on a regular basis and at least annually, to review the website and make recommendations to the Council regarding any changes that may be required.</w:t>
      </w:r>
    </w:p>
    <w:p w14:paraId="5B2E1646" w14:textId="370CACF9" w:rsidR="006E1825" w:rsidRPr="001A6FA3" w:rsidRDefault="001A6FA3" w:rsidP="00A4765D">
      <w:pPr>
        <w:spacing w:after="272"/>
        <w:ind w:left="1065" w:right="85" w:hanging="720"/>
        <w:rPr>
          <w:rFonts w:ascii="Arial" w:hAnsi="Arial" w:cs="Arial"/>
        </w:rPr>
      </w:pPr>
      <w:r w:rsidRPr="001A6FA3">
        <w:rPr>
          <w:rFonts w:ascii="Arial" w:hAnsi="Arial" w:cs="Arial"/>
        </w:rPr>
        <w:t>2.4</w:t>
      </w:r>
      <w:r w:rsidR="00A4765D" w:rsidRPr="001A6FA3">
        <w:rPr>
          <w:rFonts w:ascii="Arial" w:hAnsi="Arial" w:cs="Arial"/>
        </w:rPr>
        <w:tab/>
      </w:r>
      <w:r w:rsidRPr="001A6FA3">
        <w:rPr>
          <w:rFonts w:ascii="Arial" w:hAnsi="Arial" w:cs="Arial"/>
        </w:rPr>
        <w:t xml:space="preserve">Subject only to the requirements of the law, LMPC has the absolute right to determine what should, or should not, be included on the website. However, it has resolved that the website should be administered in accordance with the policy and guidelines set out in this document.  </w:t>
      </w:r>
    </w:p>
    <w:p w14:paraId="12195B57" w14:textId="56E6DE7F" w:rsidR="006E1825" w:rsidRPr="001A6FA3" w:rsidRDefault="001A6FA3" w:rsidP="00A4765D">
      <w:pPr>
        <w:spacing w:after="306"/>
        <w:ind w:left="1065" w:right="85" w:hanging="720"/>
        <w:rPr>
          <w:rFonts w:ascii="Arial" w:hAnsi="Arial" w:cs="Arial"/>
        </w:rPr>
      </w:pPr>
      <w:r w:rsidRPr="001A6FA3">
        <w:rPr>
          <w:rFonts w:ascii="Arial" w:hAnsi="Arial" w:cs="Arial"/>
        </w:rPr>
        <w:t>2.5</w:t>
      </w:r>
      <w:r w:rsidR="00A4765D" w:rsidRPr="001A6FA3">
        <w:rPr>
          <w:rFonts w:ascii="Arial" w:hAnsi="Arial" w:cs="Arial"/>
        </w:rPr>
        <w:tab/>
      </w:r>
      <w:r w:rsidRPr="001A6FA3">
        <w:rPr>
          <w:rFonts w:ascii="Arial" w:hAnsi="Arial" w:cs="Arial"/>
        </w:rPr>
        <w:t xml:space="preserve">For the avoidance of doubt, the CWG remains subject to any terms of reference, or other policy, in relation to working groups agreed by LMPC, and where there is any conflict the terms of reference shall prevail.  </w:t>
      </w:r>
    </w:p>
    <w:p w14:paraId="71D1DF43" w14:textId="77777777" w:rsidR="006E1825" w:rsidRPr="001A6FA3" w:rsidRDefault="001A6FA3">
      <w:pPr>
        <w:pStyle w:val="Heading1"/>
        <w:spacing w:after="219"/>
        <w:ind w:left="705" w:hanging="360"/>
        <w:rPr>
          <w:rFonts w:ascii="Arial" w:hAnsi="Arial" w:cs="Arial"/>
        </w:rPr>
      </w:pPr>
      <w:r w:rsidRPr="001A6FA3">
        <w:rPr>
          <w:rFonts w:ascii="Arial" w:hAnsi="Arial" w:cs="Arial"/>
        </w:rPr>
        <w:t xml:space="preserve">General Principles </w:t>
      </w:r>
    </w:p>
    <w:p w14:paraId="1B6EF232" w14:textId="77777777" w:rsidR="006E1825" w:rsidRPr="001A6FA3" w:rsidRDefault="001A6FA3">
      <w:pPr>
        <w:ind w:left="355" w:right="84"/>
        <w:rPr>
          <w:rFonts w:ascii="Arial" w:hAnsi="Arial" w:cs="Arial"/>
        </w:rPr>
      </w:pPr>
      <w:r w:rsidRPr="001A6FA3">
        <w:rPr>
          <w:rFonts w:ascii="Arial" w:hAnsi="Arial" w:cs="Arial"/>
        </w:rPr>
        <w:t xml:space="preserve">All communications from LMPC, including website content, should— </w:t>
      </w:r>
    </w:p>
    <w:p w14:paraId="0A4E2E86" w14:textId="77777777" w:rsidR="006E1825" w:rsidRPr="001A6FA3" w:rsidRDefault="001A6FA3">
      <w:pPr>
        <w:spacing w:after="11" w:line="259" w:lineRule="auto"/>
        <w:ind w:left="0" w:firstLine="0"/>
        <w:rPr>
          <w:rFonts w:ascii="Arial" w:hAnsi="Arial" w:cs="Arial"/>
        </w:rPr>
      </w:pPr>
      <w:r w:rsidRPr="001A6FA3">
        <w:rPr>
          <w:rFonts w:ascii="Arial" w:hAnsi="Arial" w:cs="Arial"/>
        </w:rPr>
        <w:t xml:space="preserve"> </w:t>
      </w:r>
    </w:p>
    <w:p w14:paraId="745B93A8" w14:textId="77777777" w:rsidR="006E1825" w:rsidRPr="001A6FA3" w:rsidRDefault="001A6FA3">
      <w:pPr>
        <w:numPr>
          <w:ilvl w:val="0"/>
          <w:numId w:val="2"/>
        </w:numPr>
        <w:ind w:right="84" w:hanging="360"/>
        <w:rPr>
          <w:rFonts w:ascii="Arial" w:hAnsi="Arial" w:cs="Arial"/>
        </w:rPr>
      </w:pPr>
      <w:r w:rsidRPr="001A6FA3">
        <w:rPr>
          <w:rFonts w:ascii="Arial" w:hAnsi="Arial" w:cs="Arial"/>
        </w:rPr>
        <w:t xml:space="preserve">be civil, tasteful and relevant,  </w:t>
      </w:r>
    </w:p>
    <w:p w14:paraId="783C9115" w14:textId="138464C3" w:rsidR="006E1825" w:rsidRPr="001A6FA3" w:rsidRDefault="001A6FA3">
      <w:pPr>
        <w:numPr>
          <w:ilvl w:val="0"/>
          <w:numId w:val="2"/>
        </w:numPr>
        <w:ind w:right="84" w:hanging="360"/>
        <w:rPr>
          <w:rFonts w:ascii="Arial" w:hAnsi="Arial" w:cs="Arial"/>
        </w:rPr>
      </w:pPr>
      <w:r w:rsidRPr="001A6FA3">
        <w:rPr>
          <w:rFonts w:ascii="Arial" w:hAnsi="Arial" w:cs="Arial"/>
        </w:rPr>
        <w:t xml:space="preserve">not contain content that is unlawful, </w:t>
      </w:r>
      <w:r w:rsidR="00463120" w:rsidRPr="001A6FA3">
        <w:rPr>
          <w:rFonts w:ascii="Arial" w:hAnsi="Arial" w:cs="Arial"/>
        </w:rPr>
        <w:t>libelous</w:t>
      </w:r>
      <w:r w:rsidRPr="001A6FA3">
        <w:rPr>
          <w:rFonts w:ascii="Arial" w:hAnsi="Arial" w:cs="Arial"/>
        </w:rPr>
        <w:t xml:space="preserve">, harassing, defamatory, abusive, threatening, harmful, obscene, profane, sexually oriented or racially offensive,  </w:t>
      </w:r>
    </w:p>
    <w:p w14:paraId="4696D8FA" w14:textId="77777777" w:rsidR="006E1825" w:rsidRPr="001A6FA3" w:rsidRDefault="001A6FA3">
      <w:pPr>
        <w:numPr>
          <w:ilvl w:val="0"/>
          <w:numId w:val="2"/>
        </w:numPr>
        <w:spacing w:after="43"/>
        <w:ind w:right="84" w:hanging="360"/>
        <w:rPr>
          <w:rFonts w:ascii="Arial" w:hAnsi="Arial" w:cs="Arial"/>
        </w:rPr>
      </w:pPr>
      <w:r w:rsidRPr="001A6FA3">
        <w:rPr>
          <w:rFonts w:ascii="Arial" w:hAnsi="Arial" w:cs="Arial"/>
        </w:rPr>
        <w:t>comply with all relevant legislation, including data protection, and have due regard to people’s privacy</w:t>
      </w:r>
      <w:r w:rsidRPr="001A6FA3">
        <w:rPr>
          <w:rFonts w:ascii="Arial" w:hAnsi="Arial" w:cs="Arial"/>
          <w:color w:val="676F7A"/>
        </w:rPr>
        <w:t>,</w:t>
      </w:r>
      <w:r w:rsidRPr="001A6FA3">
        <w:rPr>
          <w:rFonts w:ascii="Arial" w:hAnsi="Arial" w:cs="Arial"/>
        </w:rPr>
        <w:t xml:space="preserve">  </w:t>
      </w:r>
    </w:p>
    <w:p w14:paraId="240EBC86" w14:textId="77777777" w:rsidR="006E1825" w:rsidRPr="001A6FA3" w:rsidRDefault="001A6FA3">
      <w:pPr>
        <w:numPr>
          <w:ilvl w:val="0"/>
          <w:numId w:val="3"/>
        </w:numPr>
        <w:spacing w:after="38"/>
        <w:ind w:right="84" w:hanging="360"/>
        <w:rPr>
          <w:rFonts w:ascii="Arial" w:hAnsi="Arial" w:cs="Arial"/>
        </w:rPr>
      </w:pPr>
      <w:r w:rsidRPr="001A6FA3">
        <w:rPr>
          <w:rFonts w:ascii="Arial" w:hAnsi="Arial" w:cs="Arial"/>
        </w:rPr>
        <w:lastRenderedPageBreak/>
        <w:t xml:space="preserve">not disclose commercially sensitive, personal, private or confidential information except where </w:t>
      </w:r>
      <w:proofErr w:type="spellStart"/>
      <w:r w:rsidRPr="001A6FA3">
        <w:rPr>
          <w:rFonts w:ascii="Arial" w:hAnsi="Arial" w:cs="Arial"/>
        </w:rPr>
        <w:t>authorised</w:t>
      </w:r>
      <w:proofErr w:type="spellEnd"/>
      <w:r w:rsidRPr="001A6FA3">
        <w:rPr>
          <w:rFonts w:ascii="Arial" w:hAnsi="Arial" w:cs="Arial"/>
        </w:rPr>
        <w:t xml:space="preserve"> by law, </w:t>
      </w:r>
    </w:p>
    <w:p w14:paraId="64632204" w14:textId="77777777" w:rsidR="006E1825" w:rsidRPr="001A6FA3" w:rsidRDefault="001A6FA3">
      <w:pPr>
        <w:numPr>
          <w:ilvl w:val="0"/>
          <w:numId w:val="3"/>
        </w:numPr>
        <w:ind w:right="84" w:hanging="360"/>
        <w:rPr>
          <w:rFonts w:ascii="Arial" w:hAnsi="Arial" w:cs="Arial"/>
        </w:rPr>
      </w:pPr>
      <w:r w:rsidRPr="001A6FA3">
        <w:rPr>
          <w:rFonts w:ascii="Arial" w:hAnsi="Arial" w:cs="Arial"/>
        </w:rPr>
        <w:t xml:space="preserve">not breach any duty of confidentiality, except where required by law, </w:t>
      </w:r>
    </w:p>
    <w:p w14:paraId="4A1CDC47" w14:textId="192501CA" w:rsidR="006E1825" w:rsidRPr="001A6FA3" w:rsidRDefault="001A6FA3">
      <w:pPr>
        <w:numPr>
          <w:ilvl w:val="0"/>
          <w:numId w:val="3"/>
        </w:numPr>
        <w:ind w:right="84" w:hanging="360"/>
        <w:rPr>
          <w:rFonts w:ascii="Arial" w:hAnsi="Arial" w:cs="Arial"/>
        </w:rPr>
      </w:pPr>
      <w:r w:rsidRPr="001A6FA3">
        <w:rPr>
          <w:rFonts w:ascii="Arial" w:hAnsi="Arial" w:cs="Arial"/>
        </w:rPr>
        <w:t xml:space="preserve">be </w:t>
      </w:r>
      <w:r w:rsidRPr="001A6FA3">
        <w:rPr>
          <w:rFonts w:ascii="Arial" w:hAnsi="Arial" w:cs="Arial"/>
          <w:color w:val="auto"/>
        </w:rPr>
        <w:t>honest</w:t>
      </w:r>
      <w:r w:rsidR="00BA7084" w:rsidRPr="001A6FA3">
        <w:rPr>
          <w:rFonts w:ascii="Arial" w:hAnsi="Arial" w:cs="Arial"/>
          <w:color w:val="auto"/>
        </w:rPr>
        <w:t>, accurate</w:t>
      </w:r>
      <w:r w:rsidRPr="001A6FA3">
        <w:rPr>
          <w:rFonts w:ascii="Arial" w:hAnsi="Arial" w:cs="Arial"/>
          <w:color w:val="auto"/>
        </w:rPr>
        <w:t xml:space="preserve"> and </w:t>
      </w:r>
      <w:r w:rsidRPr="001A6FA3">
        <w:rPr>
          <w:rFonts w:ascii="Arial" w:hAnsi="Arial" w:cs="Arial"/>
        </w:rPr>
        <w:t xml:space="preserve">open, and mindful of the impact on people’s perceptions of LMPC </w:t>
      </w:r>
    </w:p>
    <w:p w14:paraId="503B6E0D" w14:textId="77777777" w:rsidR="006E1825" w:rsidRPr="001A6FA3" w:rsidRDefault="001A6FA3">
      <w:pPr>
        <w:numPr>
          <w:ilvl w:val="0"/>
          <w:numId w:val="3"/>
        </w:numPr>
        <w:ind w:right="84" w:hanging="360"/>
        <w:rPr>
          <w:rFonts w:ascii="Arial" w:hAnsi="Arial" w:cs="Arial"/>
        </w:rPr>
      </w:pPr>
      <w:r w:rsidRPr="001A6FA3">
        <w:rPr>
          <w:rFonts w:ascii="Arial" w:hAnsi="Arial" w:cs="Arial"/>
        </w:rPr>
        <w:t xml:space="preserve">comply with copyright law, and, when uploading, posting, or forwarding content belonging to a third party onto to LMPC website, to do so only with that third party’s consent. </w:t>
      </w:r>
    </w:p>
    <w:p w14:paraId="12F9D5E5" w14:textId="77777777" w:rsidR="006E1825" w:rsidRPr="001A6FA3" w:rsidRDefault="001A6FA3">
      <w:pPr>
        <w:spacing w:after="11" w:line="259" w:lineRule="auto"/>
        <w:ind w:left="0" w:firstLine="0"/>
        <w:rPr>
          <w:rFonts w:ascii="Arial" w:hAnsi="Arial" w:cs="Arial"/>
        </w:rPr>
      </w:pPr>
      <w:r w:rsidRPr="001A6FA3">
        <w:rPr>
          <w:rFonts w:ascii="Arial" w:hAnsi="Arial" w:cs="Arial"/>
        </w:rPr>
        <w:t xml:space="preserve"> </w:t>
      </w:r>
    </w:p>
    <w:p w14:paraId="639D2376" w14:textId="6F683003" w:rsidR="006E1825" w:rsidRPr="001A6FA3" w:rsidRDefault="006E1825">
      <w:pPr>
        <w:spacing w:after="11" w:line="259" w:lineRule="auto"/>
        <w:ind w:left="0" w:firstLine="0"/>
        <w:rPr>
          <w:rFonts w:ascii="Arial" w:hAnsi="Arial" w:cs="Arial"/>
        </w:rPr>
      </w:pPr>
    </w:p>
    <w:p w14:paraId="1E66422E" w14:textId="77777777" w:rsidR="006E1825" w:rsidRPr="001A6FA3" w:rsidRDefault="001A6FA3">
      <w:pPr>
        <w:pStyle w:val="Heading1"/>
        <w:spacing w:after="279"/>
        <w:ind w:left="705" w:hanging="360"/>
        <w:rPr>
          <w:rFonts w:ascii="Arial" w:hAnsi="Arial" w:cs="Arial"/>
        </w:rPr>
      </w:pPr>
      <w:r w:rsidRPr="001A6FA3">
        <w:rPr>
          <w:rFonts w:ascii="Arial" w:hAnsi="Arial" w:cs="Arial"/>
        </w:rPr>
        <w:t xml:space="preserve">Contents of the Website  </w:t>
      </w:r>
    </w:p>
    <w:p w14:paraId="5405B028" w14:textId="77777777" w:rsidR="006E1825" w:rsidRPr="001A6FA3" w:rsidRDefault="001A6FA3">
      <w:pPr>
        <w:numPr>
          <w:ilvl w:val="0"/>
          <w:numId w:val="4"/>
        </w:numPr>
        <w:ind w:right="84" w:hanging="360"/>
        <w:rPr>
          <w:rFonts w:ascii="Arial" w:hAnsi="Arial" w:cs="Arial"/>
        </w:rPr>
      </w:pPr>
      <w:r w:rsidRPr="001A6FA3">
        <w:rPr>
          <w:rFonts w:ascii="Arial" w:hAnsi="Arial" w:cs="Arial"/>
        </w:rPr>
        <w:t xml:space="preserve">The website will focus upon providing factual content.  </w:t>
      </w:r>
    </w:p>
    <w:p w14:paraId="7943D960" w14:textId="77777777" w:rsidR="006E1825" w:rsidRPr="001A6FA3" w:rsidRDefault="001A6FA3">
      <w:pPr>
        <w:numPr>
          <w:ilvl w:val="0"/>
          <w:numId w:val="4"/>
        </w:numPr>
        <w:ind w:right="84" w:hanging="360"/>
        <w:rPr>
          <w:rFonts w:ascii="Arial" w:hAnsi="Arial" w:cs="Arial"/>
        </w:rPr>
      </w:pPr>
      <w:r w:rsidRPr="001A6FA3">
        <w:rPr>
          <w:rFonts w:ascii="Arial" w:hAnsi="Arial" w:cs="Arial"/>
        </w:rPr>
        <w:t xml:space="preserve">The website will generally not publish opinions, except where these are the correctly approved opinions of LMPC, or where these opinions form a part of Parish Council business (for example, where necessary as part of the proper running of a consultation).  </w:t>
      </w:r>
    </w:p>
    <w:p w14:paraId="3AF738D4" w14:textId="77777777" w:rsidR="006E1825" w:rsidRPr="001A6FA3" w:rsidRDefault="001A6FA3">
      <w:pPr>
        <w:numPr>
          <w:ilvl w:val="0"/>
          <w:numId w:val="4"/>
        </w:numPr>
        <w:ind w:right="84" w:hanging="360"/>
        <w:rPr>
          <w:rFonts w:ascii="Arial" w:hAnsi="Arial" w:cs="Arial"/>
        </w:rPr>
      </w:pPr>
      <w:r w:rsidRPr="001A6FA3">
        <w:rPr>
          <w:rFonts w:ascii="Arial" w:hAnsi="Arial" w:cs="Arial"/>
        </w:rPr>
        <w:t xml:space="preserve">All content on the website shall be published by one or more person </w:t>
      </w:r>
      <w:proofErr w:type="spellStart"/>
      <w:r w:rsidRPr="001A6FA3">
        <w:rPr>
          <w:rFonts w:ascii="Arial" w:hAnsi="Arial" w:cs="Arial"/>
        </w:rPr>
        <w:t>authorised</w:t>
      </w:r>
      <w:proofErr w:type="spellEnd"/>
      <w:r w:rsidRPr="001A6FA3">
        <w:rPr>
          <w:rFonts w:ascii="Arial" w:hAnsi="Arial" w:cs="Arial"/>
        </w:rPr>
        <w:t xml:space="preserve"> to publish content on behalf of LMPC in accordance with paragraphs 6 and 7. There will be no open access ability for the public to directly publish content on the website.  </w:t>
      </w:r>
    </w:p>
    <w:p w14:paraId="394BE7B8" w14:textId="77777777" w:rsidR="006E1825" w:rsidRPr="001A6FA3" w:rsidRDefault="001A6FA3">
      <w:pPr>
        <w:numPr>
          <w:ilvl w:val="0"/>
          <w:numId w:val="4"/>
        </w:numPr>
        <w:ind w:right="84" w:hanging="360"/>
        <w:rPr>
          <w:rFonts w:ascii="Arial" w:hAnsi="Arial" w:cs="Arial"/>
        </w:rPr>
      </w:pPr>
      <w:r w:rsidRPr="001A6FA3">
        <w:rPr>
          <w:rFonts w:ascii="Arial" w:hAnsi="Arial" w:cs="Arial"/>
        </w:rPr>
        <w:t xml:space="preserve">The process for the public to request that information is published on the website will be in accordance with paragraph 7 and the policy for including content will be published on the website.  </w:t>
      </w:r>
    </w:p>
    <w:p w14:paraId="30055B5B" w14:textId="77777777" w:rsidR="006E1825" w:rsidRPr="001A6FA3" w:rsidRDefault="001A6FA3">
      <w:pPr>
        <w:numPr>
          <w:ilvl w:val="0"/>
          <w:numId w:val="4"/>
        </w:numPr>
        <w:ind w:right="84" w:hanging="360"/>
        <w:rPr>
          <w:rFonts w:ascii="Arial" w:hAnsi="Arial" w:cs="Arial"/>
        </w:rPr>
      </w:pPr>
      <w:r w:rsidRPr="001A6FA3">
        <w:rPr>
          <w:rFonts w:ascii="Arial" w:hAnsi="Arial" w:cs="Arial"/>
        </w:rPr>
        <w:t xml:space="preserve">The website may include Parish Council Business Content, as set out in Part A of the Appendix, and Other Material, which is consistent with the aims of this website, and as set out in Part B of the Appendix. </w:t>
      </w:r>
    </w:p>
    <w:p w14:paraId="588E7FE8" w14:textId="77777777" w:rsidR="006E1825" w:rsidRPr="001A6FA3" w:rsidRDefault="001A6FA3">
      <w:pPr>
        <w:numPr>
          <w:ilvl w:val="0"/>
          <w:numId w:val="4"/>
        </w:numPr>
        <w:ind w:right="84" w:hanging="360"/>
        <w:rPr>
          <w:rFonts w:ascii="Arial" w:hAnsi="Arial" w:cs="Arial"/>
        </w:rPr>
      </w:pPr>
      <w:r w:rsidRPr="001A6FA3">
        <w:rPr>
          <w:rFonts w:ascii="Arial" w:hAnsi="Arial" w:cs="Arial"/>
        </w:rPr>
        <w:t xml:space="preserve">The website will not carry “paid for” advertising nor publish notices which are primarily of a commercial nature without the prior approval of the LMPC.  </w:t>
      </w:r>
    </w:p>
    <w:p w14:paraId="6DCDDCEB" w14:textId="77777777" w:rsidR="006E1825" w:rsidRPr="001A6FA3" w:rsidRDefault="001A6FA3">
      <w:pPr>
        <w:numPr>
          <w:ilvl w:val="0"/>
          <w:numId w:val="4"/>
        </w:numPr>
        <w:spacing w:after="306"/>
        <w:ind w:right="84" w:hanging="360"/>
        <w:rPr>
          <w:rFonts w:ascii="Arial" w:hAnsi="Arial" w:cs="Arial"/>
        </w:rPr>
      </w:pPr>
      <w:r w:rsidRPr="001A6FA3">
        <w:rPr>
          <w:rFonts w:ascii="Arial" w:hAnsi="Arial" w:cs="Arial"/>
        </w:rPr>
        <w:t xml:space="preserve">Other content and/or functionality can be implemented as instructed by and approved by LMPC.  </w:t>
      </w:r>
    </w:p>
    <w:p w14:paraId="0DA103F5" w14:textId="77777777" w:rsidR="006E1825" w:rsidRPr="001A6FA3" w:rsidRDefault="001A6FA3">
      <w:pPr>
        <w:pStyle w:val="Heading1"/>
        <w:ind w:left="705" w:hanging="360"/>
        <w:rPr>
          <w:rFonts w:ascii="Arial" w:hAnsi="Arial" w:cs="Arial"/>
        </w:rPr>
      </w:pPr>
      <w:r w:rsidRPr="001A6FA3">
        <w:rPr>
          <w:rFonts w:ascii="Arial" w:hAnsi="Arial" w:cs="Arial"/>
        </w:rPr>
        <w:t xml:space="preserve">Administration of the website </w:t>
      </w:r>
    </w:p>
    <w:p w14:paraId="752186B9" w14:textId="77777777" w:rsidR="006E1825" w:rsidRPr="001A6FA3" w:rsidRDefault="001A6FA3">
      <w:pPr>
        <w:spacing w:after="0" w:line="259" w:lineRule="auto"/>
        <w:ind w:left="0" w:firstLine="0"/>
        <w:rPr>
          <w:rFonts w:ascii="Arial" w:hAnsi="Arial" w:cs="Arial"/>
        </w:rPr>
      </w:pPr>
      <w:r w:rsidRPr="001A6FA3">
        <w:rPr>
          <w:rFonts w:ascii="Arial" w:hAnsi="Arial" w:cs="Arial"/>
          <w:b/>
        </w:rPr>
        <w:t xml:space="preserve"> </w:t>
      </w:r>
    </w:p>
    <w:p w14:paraId="223A544E" w14:textId="65AE32D9" w:rsidR="006E1825" w:rsidRPr="001A6FA3" w:rsidRDefault="001A6FA3">
      <w:pPr>
        <w:pStyle w:val="Heading2"/>
        <w:ind w:left="1426" w:hanging="721"/>
        <w:rPr>
          <w:rFonts w:ascii="Arial" w:hAnsi="Arial" w:cs="Arial"/>
          <w:i w:val="0"/>
          <w:iCs/>
        </w:rPr>
      </w:pPr>
      <w:r w:rsidRPr="001A6FA3">
        <w:rPr>
          <w:rFonts w:ascii="Arial" w:hAnsi="Arial" w:cs="Arial"/>
          <w:i w:val="0"/>
          <w:iCs/>
        </w:rPr>
        <w:t xml:space="preserve">The role of the Webmaster </w:t>
      </w:r>
    </w:p>
    <w:p w14:paraId="66E19136" w14:textId="77777777" w:rsidR="005C485D" w:rsidRPr="001A6FA3" w:rsidRDefault="005C485D" w:rsidP="005C485D">
      <w:pPr>
        <w:rPr>
          <w:rFonts w:ascii="Arial" w:hAnsi="Arial" w:cs="Arial"/>
        </w:rPr>
      </w:pPr>
    </w:p>
    <w:p w14:paraId="303BC933" w14:textId="73D28CA6" w:rsidR="006E1825" w:rsidRPr="001A6FA3" w:rsidRDefault="001A6FA3" w:rsidP="005C485D">
      <w:pPr>
        <w:spacing w:after="0" w:line="259" w:lineRule="auto"/>
        <w:ind w:left="1440" w:hanging="720"/>
        <w:rPr>
          <w:rFonts w:ascii="Arial" w:hAnsi="Arial" w:cs="Arial"/>
        </w:rPr>
      </w:pPr>
      <w:r w:rsidRPr="001A6FA3">
        <w:rPr>
          <w:rFonts w:ascii="Arial" w:hAnsi="Arial" w:cs="Arial"/>
        </w:rPr>
        <w:t xml:space="preserve"> </w:t>
      </w:r>
      <w:r w:rsidR="005C485D" w:rsidRPr="001A6FA3">
        <w:rPr>
          <w:rFonts w:ascii="Arial" w:hAnsi="Arial" w:cs="Arial"/>
        </w:rPr>
        <w:t>5.1.1</w:t>
      </w:r>
      <w:r w:rsidR="005C485D" w:rsidRPr="001A6FA3">
        <w:rPr>
          <w:rFonts w:ascii="Arial" w:hAnsi="Arial" w:cs="Arial"/>
        </w:rPr>
        <w:tab/>
      </w:r>
      <w:r w:rsidR="00BA7084" w:rsidRPr="001A6FA3">
        <w:rPr>
          <w:rFonts w:ascii="Arial" w:hAnsi="Arial" w:cs="Arial"/>
          <w:color w:val="auto"/>
        </w:rPr>
        <w:t xml:space="preserve">The Webmaster may be the Parish Clerk, a Councillor, or any other individual who is formally agreed by LMPC. </w:t>
      </w:r>
      <w:r w:rsidRPr="001A6FA3">
        <w:rPr>
          <w:rFonts w:ascii="Arial" w:hAnsi="Arial" w:cs="Arial"/>
          <w:color w:val="auto"/>
        </w:rPr>
        <w:t>The function of the Webmaster is to manage the</w:t>
      </w:r>
      <w:r w:rsidR="00A216C3" w:rsidRPr="001A6FA3">
        <w:rPr>
          <w:rFonts w:ascii="Arial" w:hAnsi="Arial" w:cs="Arial"/>
          <w:color w:val="auto"/>
        </w:rPr>
        <w:t xml:space="preserve"> content of the</w:t>
      </w:r>
      <w:r w:rsidRPr="001A6FA3">
        <w:rPr>
          <w:rFonts w:ascii="Arial" w:hAnsi="Arial" w:cs="Arial"/>
          <w:color w:val="auto"/>
        </w:rPr>
        <w:t xml:space="preserve"> website</w:t>
      </w:r>
      <w:r w:rsidR="00A216C3" w:rsidRPr="001A6FA3">
        <w:rPr>
          <w:rFonts w:ascii="Arial" w:hAnsi="Arial" w:cs="Arial"/>
          <w:color w:val="auto"/>
        </w:rPr>
        <w:t xml:space="preserve">.  The Webmaster or </w:t>
      </w:r>
      <w:r w:rsidR="005C485D" w:rsidRPr="001A6FA3">
        <w:rPr>
          <w:rFonts w:ascii="Arial" w:hAnsi="Arial" w:cs="Arial"/>
          <w:color w:val="auto"/>
        </w:rPr>
        <w:t>nominat</w:t>
      </w:r>
      <w:r w:rsidR="00A216C3" w:rsidRPr="001A6FA3">
        <w:rPr>
          <w:rFonts w:ascii="Arial" w:hAnsi="Arial" w:cs="Arial"/>
          <w:color w:val="auto"/>
        </w:rPr>
        <w:t xml:space="preserve">ed </w:t>
      </w:r>
      <w:r w:rsidR="005C485D" w:rsidRPr="001A6FA3">
        <w:rPr>
          <w:rFonts w:ascii="Arial" w:hAnsi="Arial" w:cs="Arial"/>
          <w:color w:val="auto"/>
        </w:rPr>
        <w:t>individual</w:t>
      </w:r>
      <w:r w:rsidR="00A216C3" w:rsidRPr="001A6FA3">
        <w:rPr>
          <w:rFonts w:ascii="Arial" w:hAnsi="Arial" w:cs="Arial"/>
          <w:color w:val="auto"/>
        </w:rPr>
        <w:t xml:space="preserve"> </w:t>
      </w:r>
      <w:r w:rsidR="005C485D" w:rsidRPr="001A6FA3">
        <w:rPr>
          <w:rFonts w:ascii="Arial" w:hAnsi="Arial" w:cs="Arial"/>
          <w:color w:val="auto"/>
        </w:rPr>
        <w:t>will</w:t>
      </w:r>
      <w:r w:rsidRPr="001A6FA3">
        <w:rPr>
          <w:rFonts w:ascii="Arial" w:hAnsi="Arial" w:cs="Arial"/>
          <w:color w:val="auto"/>
        </w:rPr>
        <w:t xml:space="preserve"> </w:t>
      </w:r>
      <w:r w:rsidRPr="001A6FA3">
        <w:rPr>
          <w:rFonts w:ascii="Arial" w:hAnsi="Arial" w:cs="Arial"/>
        </w:rPr>
        <w:t>add or delet</w:t>
      </w:r>
      <w:r w:rsidR="005C485D" w:rsidRPr="001A6FA3">
        <w:rPr>
          <w:rFonts w:ascii="Arial" w:hAnsi="Arial" w:cs="Arial"/>
        </w:rPr>
        <w:t>e</w:t>
      </w:r>
      <w:r w:rsidRPr="001A6FA3">
        <w:rPr>
          <w:rFonts w:ascii="Arial" w:hAnsi="Arial" w:cs="Arial"/>
        </w:rPr>
        <w:t xml:space="preserve"> material and edit pages as required, and as provided by this policy.  The Webmaster retains overall day-today control of the website, but should administer the website in accordance with these policies.  </w:t>
      </w:r>
    </w:p>
    <w:p w14:paraId="1E7C4C92" w14:textId="77777777" w:rsidR="005C485D" w:rsidRPr="001A6FA3" w:rsidRDefault="001A6FA3" w:rsidP="005C485D">
      <w:pPr>
        <w:spacing w:after="0" w:line="259" w:lineRule="auto"/>
        <w:ind w:left="1440" w:hanging="720"/>
        <w:rPr>
          <w:rFonts w:ascii="Arial" w:hAnsi="Arial" w:cs="Arial"/>
        </w:rPr>
      </w:pPr>
      <w:r w:rsidRPr="001A6FA3">
        <w:rPr>
          <w:rFonts w:ascii="Arial" w:hAnsi="Arial" w:cs="Arial"/>
        </w:rPr>
        <w:t xml:space="preserve"> </w:t>
      </w:r>
    </w:p>
    <w:p w14:paraId="71077353" w14:textId="10B010F2" w:rsidR="006E1825" w:rsidRPr="001A6FA3" w:rsidRDefault="005C485D" w:rsidP="005C485D">
      <w:pPr>
        <w:spacing w:after="0" w:line="259" w:lineRule="auto"/>
        <w:ind w:left="1440" w:hanging="720"/>
        <w:rPr>
          <w:rFonts w:ascii="Arial" w:hAnsi="Arial" w:cs="Arial"/>
        </w:rPr>
      </w:pPr>
      <w:r w:rsidRPr="001A6FA3">
        <w:rPr>
          <w:rFonts w:ascii="Arial" w:hAnsi="Arial" w:cs="Arial"/>
        </w:rPr>
        <w:t>5.1.2</w:t>
      </w:r>
      <w:r w:rsidRPr="001A6FA3">
        <w:rPr>
          <w:rFonts w:ascii="Arial" w:hAnsi="Arial" w:cs="Arial"/>
        </w:rPr>
        <w:tab/>
        <w:t xml:space="preserve">The Webmaster is accountable to LMPC, not to any individual Councillor, or working group. However, cooperation, particularly between the Webmaster and the CWG, is essential to the smooth, harmonious, and efficient running of the Website.  </w:t>
      </w:r>
    </w:p>
    <w:p w14:paraId="4AEDF194" w14:textId="77777777" w:rsidR="005C485D" w:rsidRPr="001A6FA3" w:rsidRDefault="001A6FA3" w:rsidP="005C485D">
      <w:pPr>
        <w:spacing w:after="0" w:line="259" w:lineRule="auto"/>
        <w:ind w:left="1440" w:hanging="720"/>
        <w:rPr>
          <w:rFonts w:ascii="Arial" w:hAnsi="Arial" w:cs="Arial"/>
        </w:rPr>
      </w:pPr>
      <w:r w:rsidRPr="001A6FA3">
        <w:rPr>
          <w:rFonts w:ascii="Arial" w:hAnsi="Arial" w:cs="Arial"/>
        </w:rPr>
        <w:t xml:space="preserve"> </w:t>
      </w:r>
    </w:p>
    <w:p w14:paraId="71445C94" w14:textId="79DD1ECA" w:rsidR="006E1825" w:rsidRPr="001A6FA3" w:rsidRDefault="005C485D" w:rsidP="005C485D">
      <w:pPr>
        <w:spacing w:after="0" w:line="259" w:lineRule="auto"/>
        <w:ind w:left="1440" w:hanging="720"/>
        <w:rPr>
          <w:rFonts w:ascii="Arial" w:hAnsi="Arial" w:cs="Arial"/>
        </w:rPr>
      </w:pPr>
      <w:r w:rsidRPr="001A6FA3">
        <w:rPr>
          <w:rFonts w:ascii="Arial" w:hAnsi="Arial" w:cs="Arial"/>
        </w:rPr>
        <w:t>5.1.3</w:t>
      </w:r>
      <w:r w:rsidRPr="001A6FA3">
        <w:rPr>
          <w:rFonts w:ascii="Arial" w:hAnsi="Arial" w:cs="Arial"/>
        </w:rPr>
        <w:tab/>
        <w:t xml:space="preserve">Responsibility for uploading content to, or removing content from, the website remains with the Webmaster. In most cases, content should be uploaded within five working days of its submission. However, in cases of genuine emergency or urgency, where it is in the public interest, or the best interests of LMPC, uploads or other administrative changes should be made as expeditiously as the circumstances require. </w:t>
      </w:r>
    </w:p>
    <w:p w14:paraId="66A09C10" w14:textId="67EF5C78" w:rsidR="00183028" w:rsidRPr="001A6FA3" w:rsidRDefault="001A6FA3">
      <w:pPr>
        <w:spacing w:after="0" w:line="259" w:lineRule="auto"/>
        <w:ind w:left="720" w:firstLine="0"/>
        <w:rPr>
          <w:rFonts w:ascii="Arial" w:hAnsi="Arial" w:cs="Arial"/>
        </w:rPr>
      </w:pPr>
      <w:r w:rsidRPr="001A6FA3">
        <w:rPr>
          <w:rFonts w:ascii="Arial" w:hAnsi="Arial" w:cs="Arial"/>
        </w:rPr>
        <w:t xml:space="preserve"> </w:t>
      </w:r>
    </w:p>
    <w:p w14:paraId="3124B2E2" w14:textId="77777777" w:rsidR="006E1825" w:rsidRPr="001A6FA3" w:rsidRDefault="00183028">
      <w:pPr>
        <w:spacing w:after="0" w:line="259" w:lineRule="auto"/>
        <w:ind w:left="720" w:firstLine="0"/>
        <w:rPr>
          <w:rFonts w:ascii="Arial" w:hAnsi="Arial" w:cs="Arial"/>
        </w:rPr>
      </w:pPr>
      <w:r w:rsidRPr="001A6FA3">
        <w:rPr>
          <w:rFonts w:ascii="Arial" w:hAnsi="Arial" w:cs="Arial"/>
        </w:rPr>
        <w:br w:type="column"/>
      </w:r>
    </w:p>
    <w:p w14:paraId="3A900D38" w14:textId="77777777" w:rsidR="006E1825" w:rsidRPr="001A6FA3" w:rsidRDefault="001A6FA3">
      <w:pPr>
        <w:pStyle w:val="Heading2"/>
        <w:ind w:left="1426" w:hanging="721"/>
        <w:rPr>
          <w:rFonts w:ascii="Arial" w:hAnsi="Arial" w:cs="Arial"/>
          <w:i w:val="0"/>
          <w:iCs/>
        </w:rPr>
      </w:pPr>
      <w:r w:rsidRPr="001A6FA3">
        <w:rPr>
          <w:rFonts w:ascii="Arial" w:hAnsi="Arial" w:cs="Arial"/>
          <w:i w:val="0"/>
          <w:iCs/>
        </w:rPr>
        <w:t xml:space="preserve">Routine Updates </w:t>
      </w:r>
    </w:p>
    <w:p w14:paraId="4357FD67" w14:textId="77777777" w:rsidR="006E1825" w:rsidRPr="001A6FA3" w:rsidRDefault="001A6FA3">
      <w:pPr>
        <w:spacing w:after="0" w:line="259" w:lineRule="auto"/>
        <w:ind w:left="720" w:firstLine="0"/>
        <w:rPr>
          <w:rFonts w:ascii="Arial" w:hAnsi="Arial" w:cs="Arial"/>
          <w:iCs/>
        </w:rPr>
      </w:pPr>
      <w:r w:rsidRPr="001A6FA3">
        <w:rPr>
          <w:rFonts w:ascii="Arial" w:hAnsi="Arial" w:cs="Arial"/>
          <w:iCs/>
        </w:rPr>
        <w:t xml:space="preserve"> </w:t>
      </w:r>
    </w:p>
    <w:p w14:paraId="21A12D04" w14:textId="6C923BC3" w:rsidR="006E1825" w:rsidRPr="001A6FA3" w:rsidRDefault="005C485D" w:rsidP="00C87B70">
      <w:pPr>
        <w:ind w:left="1418" w:right="84" w:hanging="709"/>
        <w:rPr>
          <w:rFonts w:ascii="Arial" w:hAnsi="Arial" w:cs="Arial"/>
        </w:rPr>
      </w:pPr>
      <w:r w:rsidRPr="001A6FA3">
        <w:rPr>
          <w:rFonts w:ascii="Arial" w:hAnsi="Arial" w:cs="Arial"/>
        </w:rPr>
        <w:t>5</w:t>
      </w:r>
      <w:r w:rsidR="00FA6377" w:rsidRPr="001A6FA3">
        <w:rPr>
          <w:rFonts w:ascii="Arial" w:hAnsi="Arial" w:cs="Arial"/>
        </w:rPr>
        <w:t xml:space="preserve">.2.1 </w:t>
      </w:r>
      <w:r w:rsidR="00FA6377" w:rsidRPr="001A6FA3">
        <w:rPr>
          <w:rFonts w:ascii="Arial" w:hAnsi="Arial" w:cs="Arial"/>
        </w:rPr>
        <w:tab/>
        <w:t xml:space="preserve">The </w:t>
      </w:r>
      <w:r w:rsidR="00FA6377" w:rsidRPr="001A6FA3">
        <w:rPr>
          <w:rFonts w:ascii="Arial" w:hAnsi="Arial" w:cs="Arial"/>
          <w:color w:val="auto"/>
        </w:rPr>
        <w:t xml:space="preserve">Webmaster or nominated individual may make routine updates to the website without prior reference to LMPC or </w:t>
      </w:r>
      <w:r w:rsidR="00FA6377" w:rsidRPr="001A6FA3">
        <w:rPr>
          <w:rFonts w:ascii="Arial" w:hAnsi="Arial" w:cs="Arial"/>
        </w:rPr>
        <w:t xml:space="preserve">the CWG. Examples of routine updates include— </w:t>
      </w:r>
    </w:p>
    <w:p w14:paraId="3F48A8B4" w14:textId="77777777" w:rsidR="006E1825" w:rsidRPr="001A6FA3" w:rsidRDefault="001A6FA3">
      <w:pPr>
        <w:spacing w:after="24" w:line="259" w:lineRule="auto"/>
        <w:ind w:left="720" w:firstLine="0"/>
        <w:rPr>
          <w:rFonts w:ascii="Arial" w:hAnsi="Arial" w:cs="Arial"/>
        </w:rPr>
      </w:pPr>
      <w:r w:rsidRPr="001A6FA3">
        <w:rPr>
          <w:rFonts w:ascii="Arial" w:hAnsi="Arial" w:cs="Arial"/>
        </w:rPr>
        <w:t xml:space="preserve"> </w:t>
      </w:r>
    </w:p>
    <w:p w14:paraId="617CC859" w14:textId="77777777" w:rsidR="006E1825" w:rsidRPr="001A6FA3" w:rsidRDefault="001A6FA3">
      <w:pPr>
        <w:numPr>
          <w:ilvl w:val="0"/>
          <w:numId w:val="5"/>
        </w:numPr>
        <w:ind w:right="84" w:hanging="360"/>
        <w:rPr>
          <w:rFonts w:ascii="Arial" w:hAnsi="Arial" w:cs="Arial"/>
        </w:rPr>
      </w:pPr>
      <w:r w:rsidRPr="001A6FA3">
        <w:rPr>
          <w:rFonts w:ascii="Arial" w:hAnsi="Arial" w:cs="Arial"/>
        </w:rPr>
        <w:t xml:space="preserve">correcting errors of spelling, syntax, grammar or factual errors, </w:t>
      </w:r>
    </w:p>
    <w:p w14:paraId="0B1ED8B3" w14:textId="77777777" w:rsidR="006E1825" w:rsidRPr="001A6FA3" w:rsidRDefault="001A6FA3">
      <w:pPr>
        <w:numPr>
          <w:ilvl w:val="0"/>
          <w:numId w:val="5"/>
        </w:numPr>
        <w:ind w:right="84" w:hanging="360"/>
        <w:rPr>
          <w:rFonts w:ascii="Arial" w:hAnsi="Arial" w:cs="Arial"/>
        </w:rPr>
      </w:pPr>
      <w:r w:rsidRPr="001A6FA3">
        <w:rPr>
          <w:rFonts w:ascii="Arial" w:hAnsi="Arial" w:cs="Arial"/>
        </w:rPr>
        <w:t xml:space="preserve">repairing and restoring links that have ceased to work properly, </w:t>
      </w:r>
    </w:p>
    <w:p w14:paraId="396C00C0" w14:textId="67FF416A" w:rsidR="006E1825" w:rsidRPr="001A6FA3" w:rsidRDefault="001A6FA3">
      <w:pPr>
        <w:numPr>
          <w:ilvl w:val="0"/>
          <w:numId w:val="5"/>
        </w:numPr>
        <w:ind w:right="84" w:hanging="360"/>
        <w:rPr>
          <w:rFonts w:ascii="Arial" w:hAnsi="Arial" w:cs="Arial"/>
        </w:rPr>
      </w:pPr>
      <w:r w:rsidRPr="001A6FA3">
        <w:rPr>
          <w:rFonts w:ascii="Arial" w:hAnsi="Arial" w:cs="Arial"/>
        </w:rPr>
        <w:t xml:space="preserve">routine structural changes where this improves the </w:t>
      </w:r>
      <w:proofErr w:type="spellStart"/>
      <w:r w:rsidRPr="001A6FA3">
        <w:rPr>
          <w:rFonts w:ascii="Arial" w:hAnsi="Arial" w:cs="Arial"/>
        </w:rPr>
        <w:t>organisation</w:t>
      </w:r>
      <w:proofErr w:type="spellEnd"/>
      <w:r w:rsidRPr="001A6FA3">
        <w:rPr>
          <w:rFonts w:ascii="Arial" w:hAnsi="Arial" w:cs="Arial"/>
        </w:rPr>
        <w:t xml:space="preserve"> of the website, and</w:t>
      </w:r>
      <w:r w:rsidR="00FA6377" w:rsidRPr="001A6FA3">
        <w:rPr>
          <w:rFonts w:ascii="Arial" w:hAnsi="Arial" w:cs="Arial"/>
        </w:rPr>
        <w:t xml:space="preserve"> </w:t>
      </w:r>
      <w:r w:rsidRPr="001A6FA3">
        <w:rPr>
          <w:rFonts w:ascii="Arial" w:hAnsi="Arial" w:cs="Arial"/>
        </w:rPr>
        <w:t xml:space="preserve">replacing out of date documents with current versions. </w:t>
      </w:r>
    </w:p>
    <w:p w14:paraId="79D2113D" w14:textId="77777777" w:rsidR="00FA6377" w:rsidRPr="001A6FA3" w:rsidRDefault="00FA6377" w:rsidP="00FA6377">
      <w:pPr>
        <w:ind w:right="84"/>
        <w:rPr>
          <w:rFonts w:ascii="Arial" w:hAnsi="Arial" w:cs="Arial"/>
        </w:rPr>
      </w:pPr>
    </w:p>
    <w:p w14:paraId="38C9D2F3" w14:textId="74FB999B" w:rsidR="00FA6377" w:rsidRPr="001A6FA3" w:rsidRDefault="005C485D" w:rsidP="00C87B70">
      <w:pPr>
        <w:ind w:left="1560" w:right="84" w:hanging="851"/>
        <w:rPr>
          <w:rFonts w:ascii="Arial" w:hAnsi="Arial" w:cs="Arial"/>
          <w:color w:val="auto"/>
        </w:rPr>
      </w:pPr>
      <w:r w:rsidRPr="001A6FA3">
        <w:rPr>
          <w:rFonts w:ascii="Arial" w:hAnsi="Arial" w:cs="Arial"/>
          <w:color w:val="auto"/>
        </w:rPr>
        <w:t>5</w:t>
      </w:r>
      <w:r w:rsidR="00FA6377" w:rsidRPr="001A6FA3">
        <w:rPr>
          <w:rFonts w:ascii="Arial" w:hAnsi="Arial" w:cs="Arial"/>
          <w:color w:val="auto"/>
        </w:rPr>
        <w:t xml:space="preserve">.2.2 </w:t>
      </w:r>
      <w:r w:rsidR="00FA6377" w:rsidRPr="001A6FA3">
        <w:rPr>
          <w:rFonts w:ascii="Arial" w:hAnsi="Arial" w:cs="Arial"/>
          <w:color w:val="auto"/>
        </w:rPr>
        <w:tab/>
        <w:t>The CWG and/or the Parish Clerk must be informed of any changes that are made to the website.</w:t>
      </w:r>
    </w:p>
    <w:p w14:paraId="31AE88CC" w14:textId="77777777" w:rsidR="00FA6377" w:rsidRPr="001A6FA3" w:rsidRDefault="00FA6377" w:rsidP="00FA6377">
      <w:pPr>
        <w:spacing w:after="24" w:line="259" w:lineRule="auto"/>
        <w:ind w:left="720" w:firstLine="0"/>
        <w:rPr>
          <w:rFonts w:ascii="Arial" w:hAnsi="Arial" w:cs="Arial"/>
        </w:rPr>
      </w:pPr>
      <w:r w:rsidRPr="001A6FA3">
        <w:rPr>
          <w:rFonts w:ascii="Arial" w:hAnsi="Arial" w:cs="Arial"/>
        </w:rPr>
        <w:t xml:space="preserve"> </w:t>
      </w:r>
    </w:p>
    <w:p w14:paraId="7F65A8A7" w14:textId="0FC2CFC1" w:rsidR="006E1825" w:rsidRPr="001A6FA3" w:rsidRDefault="006E1825">
      <w:pPr>
        <w:spacing w:after="0" w:line="259" w:lineRule="auto"/>
        <w:ind w:left="0" w:firstLine="0"/>
        <w:rPr>
          <w:rFonts w:ascii="Arial" w:hAnsi="Arial" w:cs="Arial"/>
          <w:iCs/>
        </w:rPr>
      </w:pPr>
    </w:p>
    <w:p w14:paraId="7A0405E0" w14:textId="77777777" w:rsidR="006E1825" w:rsidRPr="001A6FA3" w:rsidRDefault="001A6FA3">
      <w:pPr>
        <w:pStyle w:val="Heading2"/>
        <w:ind w:left="1426" w:hanging="721"/>
        <w:rPr>
          <w:rFonts w:ascii="Arial" w:hAnsi="Arial" w:cs="Arial"/>
          <w:i w:val="0"/>
          <w:iCs/>
        </w:rPr>
      </w:pPr>
      <w:r w:rsidRPr="001A6FA3">
        <w:rPr>
          <w:rFonts w:ascii="Arial" w:hAnsi="Arial" w:cs="Arial"/>
          <w:i w:val="0"/>
          <w:iCs/>
        </w:rPr>
        <w:t xml:space="preserve">Parish Council Business Content </w:t>
      </w:r>
    </w:p>
    <w:p w14:paraId="07626248" w14:textId="77777777" w:rsidR="006E1825" w:rsidRPr="001A6FA3" w:rsidRDefault="001A6FA3">
      <w:pPr>
        <w:spacing w:after="0" w:line="259" w:lineRule="auto"/>
        <w:ind w:left="0" w:firstLine="0"/>
        <w:rPr>
          <w:rFonts w:ascii="Arial" w:hAnsi="Arial" w:cs="Arial"/>
        </w:rPr>
      </w:pPr>
      <w:r w:rsidRPr="001A6FA3">
        <w:rPr>
          <w:rFonts w:ascii="Arial" w:hAnsi="Arial" w:cs="Arial"/>
        </w:rPr>
        <w:t xml:space="preserve"> </w:t>
      </w:r>
    </w:p>
    <w:p w14:paraId="64611A07" w14:textId="531DBE8E" w:rsidR="006E1825" w:rsidRPr="001A6FA3" w:rsidRDefault="00183028">
      <w:pPr>
        <w:ind w:left="1441" w:right="84" w:hanging="721"/>
        <w:rPr>
          <w:rFonts w:ascii="Arial" w:hAnsi="Arial" w:cs="Arial"/>
        </w:rPr>
      </w:pPr>
      <w:r w:rsidRPr="001A6FA3">
        <w:rPr>
          <w:rFonts w:ascii="Arial" w:hAnsi="Arial" w:cs="Arial"/>
        </w:rPr>
        <w:t>5.3.1</w:t>
      </w:r>
      <w:r w:rsidRPr="001A6FA3">
        <w:rPr>
          <w:rFonts w:ascii="Arial" w:hAnsi="Arial" w:cs="Arial"/>
        </w:rPr>
        <w:tab/>
        <w:t xml:space="preserve">The Webmaster may publish content that relates to Parish Council Business without prior reference to the CWG.  </w:t>
      </w:r>
    </w:p>
    <w:p w14:paraId="7C306F62" w14:textId="77777777" w:rsidR="006E1825" w:rsidRPr="001A6FA3" w:rsidRDefault="001A6FA3">
      <w:pPr>
        <w:spacing w:after="0" w:line="259" w:lineRule="auto"/>
        <w:ind w:left="0" w:firstLine="0"/>
        <w:rPr>
          <w:rFonts w:ascii="Arial" w:hAnsi="Arial" w:cs="Arial"/>
        </w:rPr>
      </w:pPr>
      <w:r w:rsidRPr="001A6FA3">
        <w:rPr>
          <w:rFonts w:ascii="Arial" w:hAnsi="Arial" w:cs="Arial"/>
        </w:rPr>
        <w:t xml:space="preserve"> </w:t>
      </w:r>
    </w:p>
    <w:p w14:paraId="692DF191" w14:textId="7F7F83FC" w:rsidR="006E1825" w:rsidRPr="001A6FA3" w:rsidRDefault="00183028">
      <w:pPr>
        <w:ind w:left="1441" w:right="84" w:hanging="721"/>
        <w:rPr>
          <w:rFonts w:ascii="Arial" w:hAnsi="Arial" w:cs="Arial"/>
        </w:rPr>
      </w:pPr>
      <w:r w:rsidRPr="001A6FA3">
        <w:rPr>
          <w:rFonts w:ascii="Arial" w:hAnsi="Arial" w:cs="Arial"/>
        </w:rPr>
        <w:t>5.3.2</w:t>
      </w:r>
      <w:r w:rsidRPr="001A6FA3">
        <w:rPr>
          <w:rFonts w:ascii="Arial" w:hAnsi="Arial" w:cs="Arial"/>
        </w:rPr>
        <w:tab/>
        <w:t xml:space="preserve">Parish Council Business Content includes those items set out in Part A of the Appendix. </w:t>
      </w:r>
    </w:p>
    <w:p w14:paraId="36E42197" w14:textId="68E980C2" w:rsidR="00FA6377" w:rsidRPr="001A6FA3" w:rsidRDefault="00FA6377">
      <w:pPr>
        <w:ind w:left="1441" w:right="84" w:hanging="721"/>
        <w:rPr>
          <w:rFonts w:ascii="Arial" w:hAnsi="Arial" w:cs="Arial"/>
        </w:rPr>
      </w:pPr>
    </w:p>
    <w:p w14:paraId="19324F8E" w14:textId="7FAF3CF2" w:rsidR="00C87B70" w:rsidRPr="001A6FA3" w:rsidRDefault="00183028" w:rsidP="00183028">
      <w:pPr>
        <w:ind w:left="1429" w:right="85" w:hanging="720"/>
        <w:rPr>
          <w:rFonts w:ascii="Arial" w:hAnsi="Arial" w:cs="Arial"/>
          <w:color w:val="4472C4" w:themeColor="accent1"/>
        </w:rPr>
      </w:pPr>
      <w:r w:rsidRPr="001A6FA3">
        <w:rPr>
          <w:rFonts w:ascii="Arial" w:hAnsi="Arial" w:cs="Arial"/>
        </w:rPr>
        <w:t>5</w:t>
      </w:r>
      <w:r w:rsidR="00FA6377" w:rsidRPr="001A6FA3">
        <w:rPr>
          <w:rFonts w:ascii="Arial" w:hAnsi="Arial" w:cs="Arial"/>
        </w:rPr>
        <w:t>.3.2</w:t>
      </w:r>
      <w:r w:rsidRPr="001A6FA3">
        <w:rPr>
          <w:rFonts w:ascii="Arial" w:hAnsi="Arial" w:cs="Arial"/>
        </w:rPr>
        <w:tab/>
      </w:r>
      <w:r w:rsidR="00C87B70" w:rsidRPr="001A6FA3">
        <w:rPr>
          <w:rFonts w:ascii="Arial" w:hAnsi="Arial" w:cs="Arial"/>
          <w:color w:val="auto"/>
        </w:rPr>
        <w:t>The CWG and/or the Parish Clerk must be informed of any changes that are made to the website.</w:t>
      </w:r>
    </w:p>
    <w:p w14:paraId="22994854" w14:textId="3A22BA33" w:rsidR="006E1825" w:rsidRPr="001A6FA3" w:rsidRDefault="001A6FA3" w:rsidP="00C87B70">
      <w:pPr>
        <w:ind w:left="1441" w:right="84" w:hanging="721"/>
        <w:rPr>
          <w:rFonts w:ascii="Arial" w:hAnsi="Arial" w:cs="Arial"/>
        </w:rPr>
      </w:pPr>
      <w:r w:rsidRPr="001A6FA3">
        <w:rPr>
          <w:rFonts w:ascii="Arial" w:hAnsi="Arial" w:cs="Arial"/>
        </w:rPr>
        <w:t xml:space="preserve"> </w:t>
      </w:r>
    </w:p>
    <w:p w14:paraId="6D7893A2" w14:textId="77777777" w:rsidR="006E1825" w:rsidRPr="001A6FA3" w:rsidRDefault="001A6FA3">
      <w:pPr>
        <w:pStyle w:val="Heading2"/>
        <w:ind w:left="1426" w:hanging="721"/>
        <w:rPr>
          <w:rFonts w:ascii="Arial" w:hAnsi="Arial" w:cs="Arial"/>
          <w:i w:val="0"/>
          <w:iCs/>
        </w:rPr>
      </w:pPr>
      <w:r w:rsidRPr="001A6FA3">
        <w:rPr>
          <w:rFonts w:ascii="Arial" w:hAnsi="Arial" w:cs="Arial"/>
          <w:i w:val="0"/>
          <w:iCs/>
        </w:rPr>
        <w:t xml:space="preserve">Other Material  </w:t>
      </w:r>
    </w:p>
    <w:p w14:paraId="45C494E1" w14:textId="77777777" w:rsidR="006E1825" w:rsidRPr="001A6FA3" w:rsidRDefault="001A6FA3">
      <w:pPr>
        <w:spacing w:after="0" w:line="259" w:lineRule="auto"/>
        <w:ind w:left="0" w:firstLine="0"/>
        <w:rPr>
          <w:rFonts w:ascii="Arial" w:hAnsi="Arial" w:cs="Arial"/>
        </w:rPr>
      </w:pPr>
      <w:r w:rsidRPr="001A6FA3">
        <w:rPr>
          <w:rFonts w:ascii="Arial" w:hAnsi="Arial" w:cs="Arial"/>
          <w:b/>
          <w:i/>
          <w:color w:val="FF0000"/>
        </w:rPr>
        <w:t xml:space="preserve"> </w:t>
      </w:r>
    </w:p>
    <w:p w14:paraId="21904C4A" w14:textId="27531D96" w:rsidR="006E1825" w:rsidRPr="001A6FA3" w:rsidRDefault="00183028">
      <w:pPr>
        <w:ind w:left="1441" w:right="84" w:hanging="721"/>
        <w:rPr>
          <w:rFonts w:ascii="Arial" w:hAnsi="Arial" w:cs="Arial"/>
        </w:rPr>
      </w:pPr>
      <w:r w:rsidRPr="001A6FA3">
        <w:rPr>
          <w:rFonts w:ascii="Arial" w:hAnsi="Arial" w:cs="Arial"/>
        </w:rPr>
        <w:t xml:space="preserve">5.4.1 </w:t>
      </w:r>
      <w:r w:rsidRPr="001A6FA3">
        <w:rPr>
          <w:rFonts w:ascii="Arial" w:hAnsi="Arial" w:cs="Arial"/>
        </w:rPr>
        <w:tab/>
        <w:t xml:space="preserve">In publishing all Other Material, the Webmaster should work in conjunction with the CWG.  </w:t>
      </w:r>
    </w:p>
    <w:p w14:paraId="37CB707A" w14:textId="77777777" w:rsidR="006E1825" w:rsidRPr="001A6FA3" w:rsidRDefault="001A6FA3">
      <w:pPr>
        <w:spacing w:after="0" w:line="259" w:lineRule="auto"/>
        <w:ind w:left="0" w:firstLine="0"/>
        <w:rPr>
          <w:rFonts w:ascii="Arial" w:hAnsi="Arial" w:cs="Arial"/>
        </w:rPr>
      </w:pPr>
      <w:r w:rsidRPr="001A6FA3">
        <w:rPr>
          <w:rFonts w:ascii="Arial" w:hAnsi="Arial" w:cs="Arial"/>
        </w:rPr>
        <w:t xml:space="preserve"> </w:t>
      </w:r>
    </w:p>
    <w:p w14:paraId="12A6B7A3" w14:textId="13B32755" w:rsidR="006E1825" w:rsidRPr="001A6FA3" w:rsidRDefault="00183028">
      <w:pPr>
        <w:ind w:left="1441" w:right="84" w:hanging="721"/>
        <w:rPr>
          <w:rFonts w:ascii="Arial" w:hAnsi="Arial" w:cs="Arial"/>
        </w:rPr>
      </w:pPr>
      <w:r w:rsidRPr="001A6FA3">
        <w:rPr>
          <w:rFonts w:ascii="Arial" w:hAnsi="Arial" w:cs="Arial"/>
        </w:rPr>
        <w:t xml:space="preserve">5.4.2 </w:t>
      </w:r>
      <w:r w:rsidRPr="001A6FA3">
        <w:rPr>
          <w:rFonts w:ascii="Arial" w:hAnsi="Arial" w:cs="Arial"/>
        </w:rPr>
        <w:tab/>
        <w:t xml:space="preserve">Other Material, which is not submitted under paragraph 6 should be written as a draft by either the Webmaster or by a Member of the CWG, and then verified by a second person (who should be either the Webmaster or a member of CWG) before upload to the website. This is to ensure that content is appropriate and noncontentious to the wider community in line with this policy.  </w:t>
      </w:r>
    </w:p>
    <w:p w14:paraId="20DFAE5A" w14:textId="77777777" w:rsidR="006E1825" w:rsidRPr="001A6FA3" w:rsidRDefault="001A6FA3">
      <w:pPr>
        <w:spacing w:after="0" w:line="259" w:lineRule="auto"/>
        <w:ind w:left="0" w:firstLine="0"/>
        <w:rPr>
          <w:rFonts w:ascii="Arial" w:hAnsi="Arial" w:cs="Arial"/>
        </w:rPr>
      </w:pPr>
      <w:r w:rsidRPr="001A6FA3">
        <w:rPr>
          <w:rFonts w:ascii="Arial" w:hAnsi="Arial" w:cs="Arial"/>
        </w:rPr>
        <w:t xml:space="preserve"> </w:t>
      </w:r>
    </w:p>
    <w:p w14:paraId="403066C5" w14:textId="0EF6BD87" w:rsidR="006E1825" w:rsidRPr="001A6FA3" w:rsidRDefault="001A6FA3">
      <w:pPr>
        <w:tabs>
          <w:tab w:val="center" w:pos="944"/>
          <w:tab w:val="center" w:pos="4767"/>
        </w:tabs>
        <w:ind w:left="0" w:firstLine="0"/>
        <w:rPr>
          <w:rFonts w:ascii="Arial" w:hAnsi="Arial" w:cs="Arial"/>
        </w:rPr>
      </w:pPr>
      <w:r w:rsidRPr="001A6FA3">
        <w:rPr>
          <w:rFonts w:ascii="Arial" w:hAnsi="Arial" w:cs="Arial"/>
        </w:rPr>
        <w:tab/>
      </w:r>
      <w:r w:rsidR="00183028" w:rsidRPr="001A6FA3">
        <w:rPr>
          <w:rFonts w:ascii="Arial" w:hAnsi="Arial" w:cs="Arial"/>
        </w:rPr>
        <w:t>5</w:t>
      </w:r>
      <w:r w:rsidRPr="001A6FA3">
        <w:rPr>
          <w:rFonts w:ascii="Arial" w:hAnsi="Arial" w:cs="Arial"/>
        </w:rPr>
        <w:t xml:space="preserve">.4.3 </w:t>
      </w:r>
      <w:r w:rsidRPr="001A6FA3">
        <w:rPr>
          <w:rFonts w:ascii="Arial" w:hAnsi="Arial" w:cs="Arial"/>
        </w:rPr>
        <w:tab/>
        <w:t xml:space="preserve">Other Material includes all those items specified in Part B of the Appendix. </w:t>
      </w:r>
    </w:p>
    <w:p w14:paraId="1BE376A0" w14:textId="77777777" w:rsidR="006E1825" w:rsidRPr="001A6FA3" w:rsidRDefault="001A6FA3">
      <w:pPr>
        <w:spacing w:line="259" w:lineRule="auto"/>
        <w:ind w:left="0" w:firstLine="0"/>
        <w:rPr>
          <w:rFonts w:ascii="Arial" w:hAnsi="Arial" w:cs="Arial"/>
        </w:rPr>
      </w:pPr>
      <w:r w:rsidRPr="001A6FA3">
        <w:rPr>
          <w:rFonts w:ascii="Arial" w:hAnsi="Arial" w:cs="Arial"/>
        </w:rPr>
        <w:t xml:space="preserve"> </w:t>
      </w:r>
    </w:p>
    <w:p w14:paraId="004A908D" w14:textId="77777777" w:rsidR="006E1825" w:rsidRPr="001A6FA3" w:rsidRDefault="001A6FA3">
      <w:pPr>
        <w:pStyle w:val="Heading1"/>
        <w:spacing w:after="262"/>
        <w:ind w:left="705" w:hanging="360"/>
        <w:rPr>
          <w:rFonts w:ascii="Arial" w:hAnsi="Arial" w:cs="Arial"/>
        </w:rPr>
      </w:pPr>
      <w:r w:rsidRPr="001A6FA3">
        <w:rPr>
          <w:rFonts w:ascii="Arial" w:hAnsi="Arial" w:cs="Arial"/>
        </w:rPr>
        <w:t xml:space="preserve">Requests to add new material to the Website </w:t>
      </w:r>
    </w:p>
    <w:p w14:paraId="6334B8E5" w14:textId="65907DA3" w:rsidR="00C87B70" w:rsidRPr="001A6FA3" w:rsidRDefault="001A6FA3" w:rsidP="006E7D3D">
      <w:pPr>
        <w:spacing w:after="273"/>
        <w:ind w:left="703" w:right="85" w:firstLine="0"/>
        <w:rPr>
          <w:rFonts w:ascii="Arial" w:hAnsi="Arial" w:cs="Arial"/>
          <w:color w:val="auto"/>
        </w:rPr>
      </w:pPr>
      <w:r w:rsidRPr="001A6FA3">
        <w:rPr>
          <w:rFonts w:ascii="Arial" w:hAnsi="Arial" w:cs="Arial"/>
        </w:rPr>
        <w:t xml:space="preserve">Any Councillor, member of a local group or club, or </w:t>
      </w:r>
      <w:proofErr w:type="spellStart"/>
      <w:r w:rsidRPr="001A6FA3">
        <w:rPr>
          <w:rFonts w:ascii="Arial" w:hAnsi="Arial" w:cs="Arial"/>
        </w:rPr>
        <w:t>organiser</w:t>
      </w:r>
      <w:proofErr w:type="spellEnd"/>
      <w:r w:rsidRPr="001A6FA3">
        <w:rPr>
          <w:rFonts w:ascii="Arial" w:hAnsi="Arial" w:cs="Arial"/>
        </w:rPr>
        <w:t xml:space="preserve"> of a relevant event may submit Other Material for inclusion on the website, provided such content is consistent with the general aims and policies in paragraphs 1, 3 and 5, and falls within any limits of technical feasibility to upload.  </w:t>
      </w:r>
      <w:r w:rsidR="00C87B70" w:rsidRPr="001A6FA3">
        <w:rPr>
          <w:rFonts w:ascii="Arial" w:hAnsi="Arial" w:cs="Arial"/>
          <w:color w:val="auto"/>
        </w:rPr>
        <w:t xml:space="preserve">Any new material should be approved by the CWG and Parish Clerk prior to publication. </w:t>
      </w:r>
    </w:p>
    <w:p w14:paraId="381F7B69" w14:textId="2D729DD8" w:rsidR="005E5D9E" w:rsidRPr="001A6FA3" w:rsidRDefault="001A6FA3">
      <w:pPr>
        <w:spacing w:after="0" w:line="259" w:lineRule="auto"/>
        <w:ind w:left="0" w:firstLine="0"/>
        <w:rPr>
          <w:rFonts w:ascii="Arial" w:hAnsi="Arial" w:cs="Arial"/>
          <w:b/>
        </w:rPr>
      </w:pPr>
      <w:r w:rsidRPr="001A6FA3">
        <w:rPr>
          <w:rFonts w:ascii="Arial" w:hAnsi="Arial" w:cs="Arial"/>
          <w:b/>
        </w:rPr>
        <w:t xml:space="preserve"> </w:t>
      </w:r>
    </w:p>
    <w:p w14:paraId="7470FBA3" w14:textId="77777777" w:rsidR="006E1825" w:rsidRPr="001A6FA3" w:rsidRDefault="005E5D9E">
      <w:pPr>
        <w:spacing w:after="0" w:line="259" w:lineRule="auto"/>
        <w:ind w:left="0" w:firstLine="0"/>
        <w:rPr>
          <w:rFonts w:ascii="Arial" w:hAnsi="Arial" w:cs="Arial"/>
        </w:rPr>
      </w:pPr>
      <w:r w:rsidRPr="001A6FA3">
        <w:rPr>
          <w:rFonts w:ascii="Arial" w:hAnsi="Arial" w:cs="Arial"/>
          <w:b/>
        </w:rPr>
        <w:br w:type="column"/>
      </w:r>
    </w:p>
    <w:p w14:paraId="2ACE42D0" w14:textId="77777777" w:rsidR="006E1825" w:rsidRPr="001A6FA3" w:rsidRDefault="001A6FA3">
      <w:pPr>
        <w:pStyle w:val="Heading1"/>
        <w:ind w:left="705" w:hanging="360"/>
        <w:rPr>
          <w:rFonts w:ascii="Arial" w:hAnsi="Arial" w:cs="Arial"/>
        </w:rPr>
      </w:pPr>
      <w:r w:rsidRPr="001A6FA3">
        <w:rPr>
          <w:rFonts w:ascii="Arial" w:hAnsi="Arial" w:cs="Arial"/>
        </w:rPr>
        <w:t xml:space="preserve">The Overall Appearance of the Website </w:t>
      </w:r>
    </w:p>
    <w:p w14:paraId="45E5ECF8" w14:textId="77777777" w:rsidR="006E1825" w:rsidRPr="001A6FA3" w:rsidRDefault="001A6FA3">
      <w:pPr>
        <w:spacing w:after="0" w:line="259" w:lineRule="auto"/>
        <w:ind w:left="0" w:firstLine="0"/>
        <w:rPr>
          <w:rFonts w:ascii="Arial" w:hAnsi="Arial" w:cs="Arial"/>
        </w:rPr>
      </w:pPr>
      <w:r w:rsidRPr="001A6FA3">
        <w:rPr>
          <w:rFonts w:ascii="Arial" w:hAnsi="Arial" w:cs="Arial"/>
        </w:rPr>
        <w:t xml:space="preserve"> </w:t>
      </w:r>
    </w:p>
    <w:p w14:paraId="20C0C3E8" w14:textId="30266082" w:rsidR="006E1825" w:rsidRPr="001A6FA3" w:rsidRDefault="001A6FA3">
      <w:pPr>
        <w:ind w:left="355" w:right="84"/>
        <w:rPr>
          <w:rFonts w:ascii="Arial" w:hAnsi="Arial" w:cs="Arial"/>
        </w:rPr>
      </w:pPr>
      <w:r w:rsidRPr="001A6FA3">
        <w:rPr>
          <w:rFonts w:ascii="Arial" w:hAnsi="Arial" w:cs="Arial"/>
        </w:rPr>
        <w:t xml:space="preserve">Any changes to the overall appearance and structure of the website, which are not routine, should be agreed by the CWG in conjunction with </w:t>
      </w:r>
      <w:r w:rsidRPr="001A6FA3">
        <w:rPr>
          <w:rFonts w:ascii="Arial" w:hAnsi="Arial" w:cs="Arial"/>
          <w:color w:val="auto"/>
        </w:rPr>
        <w:t xml:space="preserve">the </w:t>
      </w:r>
      <w:r w:rsidR="00C87B70" w:rsidRPr="001A6FA3">
        <w:rPr>
          <w:rFonts w:ascii="Arial" w:hAnsi="Arial" w:cs="Arial"/>
          <w:color w:val="auto"/>
        </w:rPr>
        <w:t>Parish Clerk</w:t>
      </w:r>
      <w:r w:rsidRPr="001A6FA3">
        <w:rPr>
          <w:rFonts w:ascii="Arial" w:hAnsi="Arial" w:cs="Arial"/>
        </w:rPr>
        <w:t xml:space="preserve">. </w:t>
      </w:r>
      <w:r w:rsidR="006E7D3D" w:rsidRPr="001A6FA3">
        <w:rPr>
          <w:rFonts w:ascii="Arial" w:hAnsi="Arial" w:cs="Arial"/>
        </w:rPr>
        <w:t xml:space="preserve"> </w:t>
      </w:r>
      <w:r w:rsidRPr="001A6FA3">
        <w:rPr>
          <w:rFonts w:ascii="Arial" w:hAnsi="Arial" w:cs="Arial"/>
        </w:rPr>
        <w:t xml:space="preserve">Fundamental and major changes to the website appearance and structure should be approved by LMPC. </w:t>
      </w:r>
    </w:p>
    <w:p w14:paraId="1E285EA5" w14:textId="77777777" w:rsidR="006E1825" w:rsidRPr="001A6FA3" w:rsidRDefault="001A6FA3">
      <w:pPr>
        <w:spacing w:after="0" w:line="259" w:lineRule="auto"/>
        <w:ind w:left="0" w:firstLine="0"/>
        <w:rPr>
          <w:rFonts w:ascii="Arial" w:hAnsi="Arial" w:cs="Arial"/>
        </w:rPr>
      </w:pPr>
      <w:r w:rsidRPr="001A6FA3">
        <w:rPr>
          <w:rFonts w:ascii="Arial" w:hAnsi="Arial" w:cs="Arial"/>
        </w:rPr>
        <w:t xml:space="preserve"> </w:t>
      </w:r>
    </w:p>
    <w:p w14:paraId="0DC39EBC" w14:textId="77777777" w:rsidR="006E1825" w:rsidRPr="001A6FA3" w:rsidRDefault="001A6FA3">
      <w:pPr>
        <w:pStyle w:val="Heading1"/>
        <w:spacing w:after="219"/>
        <w:ind w:left="705" w:hanging="360"/>
        <w:rPr>
          <w:rFonts w:ascii="Arial" w:hAnsi="Arial" w:cs="Arial"/>
        </w:rPr>
      </w:pPr>
      <w:r w:rsidRPr="001A6FA3">
        <w:rPr>
          <w:rFonts w:ascii="Arial" w:hAnsi="Arial" w:cs="Arial"/>
        </w:rPr>
        <w:t xml:space="preserve">Website Links policy  </w:t>
      </w:r>
    </w:p>
    <w:p w14:paraId="24AD4E04" w14:textId="77777777" w:rsidR="006E1825" w:rsidRPr="001A6FA3" w:rsidRDefault="001A6FA3">
      <w:pPr>
        <w:spacing w:after="39"/>
        <w:ind w:left="355" w:right="84"/>
        <w:rPr>
          <w:rFonts w:ascii="Arial" w:hAnsi="Arial" w:cs="Arial"/>
        </w:rPr>
      </w:pPr>
      <w:r w:rsidRPr="001A6FA3">
        <w:rPr>
          <w:rFonts w:ascii="Arial" w:hAnsi="Arial" w:cs="Arial"/>
        </w:rPr>
        <w:t xml:space="preserve">The website may contain links to other third-party websites where these fit one or more of the following criteria:  </w:t>
      </w:r>
    </w:p>
    <w:p w14:paraId="2796C061" w14:textId="77777777" w:rsidR="006E1825" w:rsidRPr="001A6FA3" w:rsidRDefault="001A6FA3">
      <w:pPr>
        <w:numPr>
          <w:ilvl w:val="0"/>
          <w:numId w:val="6"/>
        </w:numPr>
        <w:spacing w:after="43"/>
        <w:ind w:right="84" w:hanging="360"/>
        <w:rPr>
          <w:rFonts w:ascii="Arial" w:hAnsi="Arial" w:cs="Arial"/>
        </w:rPr>
      </w:pPr>
      <w:r w:rsidRPr="001A6FA3">
        <w:rPr>
          <w:rFonts w:ascii="Arial" w:hAnsi="Arial" w:cs="Arial"/>
        </w:rPr>
        <w:t xml:space="preserve">Links to websites that provide further information on an event, club, society, public service or other permitted body within the website content policy.  </w:t>
      </w:r>
    </w:p>
    <w:p w14:paraId="5D5F034E" w14:textId="77777777" w:rsidR="006E1825" w:rsidRPr="001A6FA3" w:rsidRDefault="001A6FA3">
      <w:pPr>
        <w:numPr>
          <w:ilvl w:val="0"/>
          <w:numId w:val="6"/>
        </w:numPr>
        <w:ind w:right="84" w:hanging="360"/>
        <w:rPr>
          <w:rFonts w:ascii="Arial" w:hAnsi="Arial" w:cs="Arial"/>
        </w:rPr>
      </w:pPr>
      <w:r w:rsidRPr="001A6FA3">
        <w:rPr>
          <w:rFonts w:ascii="Arial" w:hAnsi="Arial" w:cs="Arial"/>
        </w:rPr>
        <w:t xml:space="preserve">Links to mainstream news and weather sites covering the local area.  </w:t>
      </w:r>
    </w:p>
    <w:p w14:paraId="210EBEC6" w14:textId="77777777" w:rsidR="006E1825" w:rsidRPr="001A6FA3" w:rsidRDefault="001A6FA3">
      <w:pPr>
        <w:numPr>
          <w:ilvl w:val="0"/>
          <w:numId w:val="6"/>
        </w:numPr>
        <w:spacing w:after="0" w:line="259" w:lineRule="auto"/>
        <w:ind w:right="84" w:hanging="360"/>
        <w:rPr>
          <w:rFonts w:ascii="Arial" w:hAnsi="Arial" w:cs="Arial"/>
        </w:rPr>
      </w:pPr>
      <w:r w:rsidRPr="001A6FA3">
        <w:rPr>
          <w:rFonts w:ascii="Arial" w:hAnsi="Arial" w:cs="Arial"/>
        </w:rPr>
        <w:t xml:space="preserve">Links to other local council, government or government agency websites.  </w:t>
      </w:r>
    </w:p>
    <w:p w14:paraId="4DB979EF" w14:textId="77777777" w:rsidR="006E1825" w:rsidRPr="001A6FA3" w:rsidRDefault="001A6FA3">
      <w:pPr>
        <w:numPr>
          <w:ilvl w:val="0"/>
          <w:numId w:val="6"/>
        </w:numPr>
        <w:ind w:right="84" w:hanging="360"/>
        <w:rPr>
          <w:rFonts w:ascii="Arial" w:hAnsi="Arial" w:cs="Arial"/>
        </w:rPr>
      </w:pPr>
      <w:r w:rsidRPr="001A6FA3">
        <w:rPr>
          <w:rFonts w:ascii="Arial" w:hAnsi="Arial" w:cs="Arial"/>
        </w:rPr>
        <w:t xml:space="preserve">Links approved by the LMPC for inclusion.  </w:t>
      </w:r>
    </w:p>
    <w:p w14:paraId="5F87B504" w14:textId="77777777" w:rsidR="006E1825" w:rsidRPr="001A6FA3" w:rsidRDefault="001A6FA3">
      <w:pPr>
        <w:spacing w:after="0" w:line="259" w:lineRule="auto"/>
        <w:ind w:left="0" w:firstLine="0"/>
        <w:rPr>
          <w:rFonts w:ascii="Arial" w:hAnsi="Arial" w:cs="Arial"/>
        </w:rPr>
      </w:pPr>
      <w:r w:rsidRPr="001A6FA3">
        <w:rPr>
          <w:rFonts w:ascii="Arial" w:hAnsi="Arial" w:cs="Arial"/>
          <w:b/>
        </w:rPr>
        <w:t xml:space="preserve"> </w:t>
      </w:r>
    </w:p>
    <w:p w14:paraId="74384992" w14:textId="77777777" w:rsidR="006E1825" w:rsidRPr="001A6FA3" w:rsidRDefault="001A6FA3">
      <w:pPr>
        <w:pStyle w:val="Heading1"/>
        <w:ind w:left="705" w:hanging="360"/>
        <w:rPr>
          <w:rFonts w:ascii="Arial" w:hAnsi="Arial" w:cs="Arial"/>
        </w:rPr>
      </w:pPr>
      <w:r w:rsidRPr="001A6FA3">
        <w:rPr>
          <w:rFonts w:ascii="Arial" w:hAnsi="Arial" w:cs="Arial"/>
        </w:rPr>
        <w:t xml:space="preserve">Preserving records  </w:t>
      </w:r>
    </w:p>
    <w:p w14:paraId="2E6B4E31" w14:textId="77777777" w:rsidR="006E1825" w:rsidRPr="001A6FA3" w:rsidRDefault="001A6FA3">
      <w:pPr>
        <w:spacing w:line="259" w:lineRule="auto"/>
        <w:ind w:left="0" w:firstLine="0"/>
        <w:rPr>
          <w:rFonts w:ascii="Arial" w:hAnsi="Arial" w:cs="Arial"/>
        </w:rPr>
      </w:pPr>
      <w:r w:rsidRPr="001A6FA3">
        <w:rPr>
          <w:rFonts w:ascii="Arial" w:hAnsi="Arial" w:cs="Arial"/>
          <w:b/>
        </w:rPr>
        <w:t xml:space="preserve"> </w:t>
      </w:r>
    </w:p>
    <w:p w14:paraId="65A373DB" w14:textId="51B10939" w:rsidR="006E1825" w:rsidRPr="001A6FA3" w:rsidRDefault="001A6FA3" w:rsidP="006E7D3D">
      <w:pPr>
        <w:pStyle w:val="Heading2"/>
        <w:ind w:left="1065" w:hanging="720"/>
        <w:rPr>
          <w:rFonts w:ascii="Arial" w:hAnsi="Arial" w:cs="Arial"/>
          <w:b w:val="0"/>
          <w:bCs/>
          <w:i w:val="0"/>
          <w:iCs/>
        </w:rPr>
      </w:pPr>
      <w:r w:rsidRPr="001A6FA3">
        <w:rPr>
          <w:rFonts w:ascii="Arial" w:hAnsi="Arial" w:cs="Arial"/>
          <w:b w:val="0"/>
          <w:bCs/>
          <w:i w:val="0"/>
          <w:iCs/>
        </w:rPr>
        <w:t>Records of Parish Council Business on the website should be preserved without change to the content, but can be re</w:t>
      </w:r>
      <w:r w:rsidR="00FE030A" w:rsidRPr="001A6FA3">
        <w:rPr>
          <w:rFonts w:ascii="Arial" w:hAnsi="Arial" w:cs="Arial"/>
          <w:b w:val="0"/>
          <w:bCs/>
          <w:i w:val="0"/>
          <w:iCs/>
        </w:rPr>
        <w:t>-</w:t>
      </w:r>
      <w:proofErr w:type="spellStart"/>
      <w:r w:rsidRPr="001A6FA3">
        <w:rPr>
          <w:rFonts w:ascii="Arial" w:hAnsi="Arial" w:cs="Arial"/>
          <w:b w:val="0"/>
          <w:bCs/>
          <w:i w:val="0"/>
          <w:iCs/>
        </w:rPr>
        <w:t>organised</w:t>
      </w:r>
      <w:proofErr w:type="spellEnd"/>
      <w:r w:rsidRPr="001A6FA3">
        <w:rPr>
          <w:rFonts w:ascii="Arial" w:hAnsi="Arial" w:cs="Arial"/>
          <w:b w:val="0"/>
          <w:bCs/>
          <w:i w:val="0"/>
          <w:iCs/>
        </w:rPr>
        <w:t xml:space="preserve"> or re-structured as required.  </w:t>
      </w:r>
    </w:p>
    <w:p w14:paraId="4AA09264" w14:textId="70EE16C4" w:rsidR="006E1825" w:rsidRPr="001A6FA3" w:rsidRDefault="006E1825" w:rsidP="006E7D3D">
      <w:pPr>
        <w:spacing w:line="259" w:lineRule="auto"/>
        <w:ind w:left="1065" w:hanging="720"/>
        <w:rPr>
          <w:rFonts w:ascii="Arial" w:hAnsi="Arial" w:cs="Arial"/>
          <w:bCs/>
          <w:iCs/>
        </w:rPr>
      </w:pPr>
    </w:p>
    <w:p w14:paraId="29D04C46" w14:textId="78EC5D67" w:rsidR="006E1825" w:rsidRPr="001A6FA3" w:rsidRDefault="001A6FA3" w:rsidP="006E7D3D">
      <w:pPr>
        <w:pStyle w:val="Heading2"/>
        <w:ind w:left="1065" w:hanging="720"/>
        <w:rPr>
          <w:rFonts w:ascii="Arial" w:hAnsi="Arial" w:cs="Arial"/>
          <w:b w:val="0"/>
          <w:bCs/>
          <w:i w:val="0"/>
          <w:iCs/>
        </w:rPr>
      </w:pPr>
      <w:r w:rsidRPr="001A6FA3">
        <w:rPr>
          <w:rFonts w:ascii="Arial" w:hAnsi="Arial" w:cs="Arial"/>
          <w:b w:val="0"/>
          <w:bCs/>
          <w:i w:val="0"/>
          <w:iCs/>
        </w:rPr>
        <w:t xml:space="preserve">If the Webmaster considers Other Material to be out-of-date and no longer relevant, such as advertising an event that no longer takes place, they may consider it for deletion. If the deletions to existing Other Material are substantial, the Webmaster should first consult with the CWG.  </w:t>
      </w:r>
    </w:p>
    <w:p w14:paraId="3D2115C9" w14:textId="77777777" w:rsidR="006E7D3D" w:rsidRPr="001A6FA3" w:rsidRDefault="006E7D3D" w:rsidP="006E7D3D">
      <w:pPr>
        <w:ind w:left="2131" w:right="84" w:hanging="720"/>
        <w:rPr>
          <w:rFonts w:ascii="Arial" w:hAnsi="Arial" w:cs="Arial"/>
          <w:bCs/>
          <w:iCs/>
        </w:rPr>
      </w:pPr>
    </w:p>
    <w:p w14:paraId="370AEE2D" w14:textId="3E94FDD3" w:rsidR="006E1825" w:rsidRPr="001A6FA3" w:rsidRDefault="001A6FA3" w:rsidP="006E7D3D">
      <w:pPr>
        <w:pStyle w:val="Heading2"/>
        <w:ind w:left="1065" w:hanging="720"/>
        <w:rPr>
          <w:rFonts w:ascii="Arial" w:hAnsi="Arial" w:cs="Arial"/>
          <w:b w:val="0"/>
          <w:bCs/>
          <w:i w:val="0"/>
          <w:iCs/>
        </w:rPr>
      </w:pPr>
      <w:r w:rsidRPr="001A6FA3">
        <w:rPr>
          <w:rFonts w:ascii="Arial" w:hAnsi="Arial" w:cs="Arial"/>
          <w:b w:val="0"/>
          <w:bCs/>
          <w:i w:val="0"/>
          <w:iCs/>
        </w:rPr>
        <w:t xml:space="preserve">Deletion of records of Parish Council Business should be made only with the prior approval of LMPC, for example, by creating an “update plan” that LMPC can approve at a full meeting. </w:t>
      </w:r>
    </w:p>
    <w:p w14:paraId="395FF888" w14:textId="77777777" w:rsidR="006E1825" w:rsidRPr="001A6FA3" w:rsidRDefault="001A6FA3">
      <w:pPr>
        <w:spacing w:after="11" w:line="259" w:lineRule="auto"/>
        <w:ind w:left="0" w:firstLine="0"/>
        <w:rPr>
          <w:rFonts w:ascii="Arial" w:hAnsi="Arial" w:cs="Arial"/>
        </w:rPr>
      </w:pPr>
      <w:r w:rsidRPr="001A6FA3">
        <w:rPr>
          <w:rFonts w:ascii="Arial" w:hAnsi="Arial" w:cs="Arial"/>
        </w:rPr>
        <w:t xml:space="preserve"> </w:t>
      </w:r>
    </w:p>
    <w:p w14:paraId="31CE5E7C" w14:textId="77777777" w:rsidR="006E1825" w:rsidRPr="001A6FA3" w:rsidRDefault="001A6FA3">
      <w:pPr>
        <w:pStyle w:val="Heading1"/>
        <w:ind w:left="705" w:hanging="360"/>
        <w:rPr>
          <w:rFonts w:ascii="Arial" w:hAnsi="Arial" w:cs="Arial"/>
        </w:rPr>
      </w:pPr>
      <w:r w:rsidRPr="001A6FA3">
        <w:rPr>
          <w:rFonts w:ascii="Arial" w:hAnsi="Arial" w:cs="Arial"/>
        </w:rPr>
        <w:t xml:space="preserve">Complaints process </w:t>
      </w:r>
    </w:p>
    <w:p w14:paraId="550B9629" w14:textId="77777777" w:rsidR="006E1825" w:rsidRPr="001A6FA3" w:rsidRDefault="001A6FA3">
      <w:pPr>
        <w:spacing w:after="0" w:line="259" w:lineRule="auto"/>
        <w:ind w:left="0" w:firstLine="0"/>
        <w:rPr>
          <w:rFonts w:ascii="Arial" w:hAnsi="Arial" w:cs="Arial"/>
        </w:rPr>
      </w:pPr>
      <w:r w:rsidRPr="001A6FA3">
        <w:rPr>
          <w:rFonts w:ascii="Arial" w:hAnsi="Arial" w:cs="Arial"/>
          <w:b/>
        </w:rPr>
        <w:t xml:space="preserve"> </w:t>
      </w:r>
    </w:p>
    <w:p w14:paraId="388C77F0" w14:textId="56797AB4" w:rsidR="006E1825" w:rsidRPr="001A6FA3" w:rsidRDefault="001A6FA3">
      <w:pPr>
        <w:spacing w:after="294"/>
        <w:ind w:left="355" w:right="84"/>
        <w:rPr>
          <w:rFonts w:ascii="Arial" w:hAnsi="Arial" w:cs="Arial"/>
        </w:rPr>
      </w:pPr>
      <w:r w:rsidRPr="001A6FA3">
        <w:rPr>
          <w:rFonts w:ascii="Arial" w:hAnsi="Arial" w:cs="Arial"/>
        </w:rPr>
        <w:t xml:space="preserve">In the event of an objection that content does not comply with these policies, the Webmaster will seek guidance as soon as reasonably practical from </w:t>
      </w:r>
      <w:r w:rsidRPr="001A6FA3">
        <w:rPr>
          <w:rFonts w:ascii="Arial" w:hAnsi="Arial" w:cs="Arial"/>
          <w:color w:val="auto"/>
        </w:rPr>
        <w:t xml:space="preserve">the CWG </w:t>
      </w:r>
      <w:r w:rsidR="00C87B70" w:rsidRPr="001A6FA3">
        <w:rPr>
          <w:rFonts w:ascii="Arial" w:hAnsi="Arial" w:cs="Arial"/>
          <w:color w:val="auto"/>
        </w:rPr>
        <w:t xml:space="preserve">and Parish Clerk </w:t>
      </w:r>
      <w:r w:rsidRPr="001A6FA3">
        <w:rPr>
          <w:rFonts w:ascii="Arial" w:hAnsi="Arial" w:cs="Arial"/>
        </w:rPr>
        <w:t xml:space="preserve">as to whether either:  </w:t>
      </w:r>
    </w:p>
    <w:p w14:paraId="7FE2123E" w14:textId="77777777" w:rsidR="006E1825" w:rsidRPr="001A6FA3" w:rsidRDefault="001A6FA3">
      <w:pPr>
        <w:numPr>
          <w:ilvl w:val="0"/>
          <w:numId w:val="7"/>
        </w:numPr>
        <w:ind w:right="84" w:hanging="360"/>
        <w:rPr>
          <w:rFonts w:ascii="Arial" w:hAnsi="Arial" w:cs="Arial"/>
        </w:rPr>
      </w:pPr>
      <w:r w:rsidRPr="001A6FA3">
        <w:rPr>
          <w:rFonts w:ascii="Arial" w:hAnsi="Arial" w:cs="Arial"/>
        </w:rPr>
        <w:t xml:space="preserve">the content concerned should remain in place and be reviewed at the next available Parish Council meeting, or </w:t>
      </w:r>
    </w:p>
    <w:p w14:paraId="1EE2CF7C" w14:textId="77777777" w:rsidR="006E1825" w:rsidRPr="001A6FA3" w:rsidRDefault="001A6FA3">
      <w:pPr>
        <w:numPr>
          <w:ilvl w:val="0"/>
          <w:numId w:val="7"/>
        </w:numPr>
        <w:spacing w:after="273"/>
        <w:ind w:right="84" w:hanging="360"/>
        <w:rPr>
          <w:rFonts w:ascii="Arial" w:hAnsi="Arial" w:cs="Arial"/>
        </w:rPr>
      </w:pPr>
      <w:r w:rsidRPr="001A6FA3">
        <w:rPr>
          <w:rFonts w:ascii="Arial" w:hAnsi="Arial" w:cs="Arial"/>
        </w:rPr>
        <w:t xml:space="preserve">the content concerned should be removed pending review at the next available Parish Council meeting.  </w:t>
      </w:r>
    </w:p>
    <w:p w14:paraId="7E3E7E5E" w14:textId="4D3E7DE3" w:rsidR="006E1825" w:rsidRPr="001A6FA3" w:rsidRDefault="001A6FA3">
      <w:pPr>
        <w:spacing w:after="166"/>
        <w:ind w:left="355" w:right="84"/>
        <w:rPr>
          <w:rFonts w:ascii="Arial" w:hAnsi="Arial" w:cs="Arial"/>
        </w:rPr>
      </w:pPr>
      <w:r w:rsidRPr="001A6FA3">
        <w:rPr>
          <w:rFonts w:ascii="Arial" w:hAnsi="Arial" w:cs="Arial"/>
        </w:rPr>
        <w:t>However, ultimate responsibility for deciding whether, or not, the content is to remain pending the decision of LMPC resides with the</w:t>
      </w:r>
      <w:r w:rsidR="00C87B70" w:rsidRPr="001A6FA3">
        <w:rPr>
          <w:rFonts w:ascii="Arial" w:hAnsi="Arial" w:cs="Arial"/>
        </w:rPr>
        <w:t xml:space="preserve"> </w:t>
      </w:r>
      <w:r w:rsidR="00C87B70" w:rsidRPr="001A6FA3">
        <w:rPr>
          <w:rFonts w:ascii="Arial" w:hAnsi="Arial" w:cs="Arial"/>
          <w:color w:val="auto"/>
        </w:rPr>
        <w:t>Parish Clerk</w:t>
      </w:r>
      <w:r w:rsidRPr="001A6FA3">
        <w:rPr>
          <w:rFonts w:ascii="Arial" w:hAnsi="Arial" w:cs="Arial"/>
          <w:color w:val="auto"/>
        </w:rPr>
        <w:t>.</w:t>
      </w:r>
      <w:r w:rsidRPr="001A6FA3">
        <w:rPr>
          <w:rFonts w:ascii="Arial" w:hAnsi="Arial" w:cs="Arial"/>
          <w:color w:val="676F7A"/>
        </w:rPr>
        <w:t xml:space="preserve"> </w:t>
      </w:r>
    </w:p>
    <w:p w14:paraId="3E82D070" w14:textId="77777777" w:rsidR="006E1825" w:rsidRPr="001A6FA3" w:rsidRDefault="001A6FA3">
      <w:pPr>
        <w:spacing w:after="253" w:line="259" w:lineRule="auto"/>
        <w:ind w:left="0" w:firstLine="0"/>
        <w:rPr>
          <w:rFonts w:ascii="Arial" w:hAnsi="Arial" w:cs="Arial"/>
        </w:rPr>
      </w:pPr>
      <w:r w:rsidRPr="001A6FA3">
        <w:rPr>
          <w:rFonts w:ascii="Arial" w:hAnsi="Arial" w:cs="Arial"/>
          <w:color w:val="676F7A"/>
        </w:rPr>
        <w:t xml:space="preserve"> </w:t>
      </w:r>
    </w:p>
    <w:p w14:paraId="3B832EEE" w14:textId="77777777" w:rsidR="006E1825" w:rsidRPr="001A6FA3" w:rsidRDefault="001A6FA3">
      <w:pPr>
        <w:spacing w:after="249" w:line="259" w:lineRule="auto"/>
        <w:ind w:left="0" w:firstLine="0"/>
        <w:rPr>
          <w:rFonts w:ascii="Arial" w:hAnsi="Arial" w:cs="Arial"/>
        </w:rPr>
      </w:pPr>
      <w:r w:rsidRPr="001A6FA3">
        <w:rPr>
          <w:rFonts w:ascii="Arial" w:hAnsi="Arial" w:cs="Arial"/>
          <w:color w:val="676F7A"/>
        </w:rPr>
        <w:t xml:space="preserve"> </w:t>
      </w:r>
    </w:p>
    <w:p w14:paraId="14AA091F" w14:textId="77911A58" w:rsidR="006E1825" w:rsidRPr="001A6FA3" w:rsidRDefault="001A6FA3">
      <w:pPr>
        <w:tabs>
          <w:tab w:val="center" w:pos="2579"/>
          <w:tab w:val="center" w:pos="6334"/>
        </w:tabs>
        <w:spacing w:after="236" w:line="259" w:lineRule="auto"/>
        <w:ind w:left="0" w:firstLine="0"/>
        <w:rPr>
          <w:rFonts w:ascii="Arial" w:hAnsi="Arial" w:cs="Arial"/>
        </w:rPr>
      </w:pPr>
      <w:r w:rsidRPr="001A6FA3">
        <w:rPr>
          <w:rFonts w:ascii="Arial" w:eastAsia="Times New Roman" w:hAnsi="Arial" w:cs="Arial"/>
          <w:i/>
          <w:color w:val="676F7A"/>
        </w:rPr>
        <w:t xml:space="preserve"> </w:t>
      </w:r>
    </w:p>
    <w:p w14:paraId="5A2CA681" w14:textId="71704C65" w:rsidR="006E1825" w:rsidRPr="001A6FA3" w:rsidRDefault="006E7D3D">
      <w:pPr>
        <w:spacing w:after="218" w:line="259" w:lineRule="auto"/>
        <w:ind w:left="0" w:right="83" w:firstLine="0"/>
        <w:jc w:val="center"/>
        <w:rPr>
          <w:rFonts w:ascii="Arial" w:hAnsi="Arial" w:cs="Arial"/>
        </w:rPr>
      </w:pPr>
      <w:r w:rsidRPr="001A6FA3">
        <w:rPr>
          <w:rFonts w:ascii="Arial" w:hAnsi="Arial" w:cs="Arial"/>
          <w:b/>
        </w:rPr>
        <w:br w:type="column"/>
      </w:r>
      <w:r w:rsidRPr="001A6FA3">
        <w:rPr>
          <w:rFonts w:ascii="Arial" w:hAnsi="Arial" w:cs="Arial"/>
          <w:b/>
        </w:rPr>
        <w:lastRenderedPageBreak/>
        <w:t xml:space="preserve">Appendix </w:t>
      </w:r>
    </w:p>
    <w:p w14:paraId="7DFC7E33" w14:textId="77777777" w:rsidR="006E1825" w:rsidRPr="001A6FA3" w:rsidRDefault="001A6FA3">
      <w:pPr>
        <w:pStyle w:val="Heading1"/>
        <w:numPr>
          <w:ilvl w:val="0"/>
          <w:numId w:val="0"/>
        </w:numPr>
        <w:spacing w:after="264"/>
        <w:ind w:left="10"/>
        <w:rPr>
          <w:rFonts w:ascii="Arial" w:hAnsi="Arial" w:cs="Arial"/>
        </w:rPr>
      </w:pPr>
      <w:r w:rsidRPr="001A6FA3">
        <w:rPr>
          <w:rFonts w:ascii="Arial" w:hAnsi="Arial" w:cs="Arial"/>
        </w:rPr>
        <w:t xml:space="preserve">Part A — Parish Council Business Content </w:t>
      </w:r>
    </w:p>
    <w:p w14:paraId="5A82547A" w14:textId="4F873FD5" w:rsidR="006E1825" w:rsidRPr="001A6FA3" w:rsidRDefault="001A6FA3">
      <w:pPr>
        <w:numPr>
          <w:ilvl w:val="0"/>
          <w:numId w:val="8"/>
        </w:numPr>
        <w:spacing w:after="71"/>
        <w:ind w:right="84" w:hanging="360"/>
        <w:rPr>
          <w:rFonts w:ascii="Arial" w:hAnsi="Arial" w:cs="Arial"/>
        </w:rPr>
      </w:pPr>
      <w:r w:rsidRPr="001A6FA3">
        <w:rPr>
          <w:rFonts w:ascii="Arial" w:hAnsi="Arial" w:cs="Arial"/>
        </w:rPr>
        <w:t xml:space="preserve">Parish Council documents which are required to be published by statute, including agendas, approved minutes, register of </w:t>
      </w:r>
      <w:proofErr w:type="spellStart"/>
      <w:r w:rsidR="006E7D3D" w:rsidRPr="001A6FA3">
        <w:rPr>
          <w:rFonts w:ascii="Arial" w:hAnsi="Arial" w:cs="Arial"/>
        </w:rPr>
        <w:t>C</w:t>
      </w:r>
      <w:r w:rsidRPr="001A6FA3">
        <w:rPr>
          <w:rFonts w:ascii="Arial" w:hAnsi="Arial" w:cs="Arial"/>
        </w:rPr>
        <w:t>ouncillors’</w:t>
      </w:r>
      <w:proofErr w:type="spellEnd"/>
      <w:r w:rsidRPr="001A6FA3">
        <w:rPr>
          <w:rFonts w:ascii="Arial" w:hAnsi="Arial" w:cs="Arial"/>
        </w:rPr>
        <w:t xml:space="preserve"> interests, information about Council Elections, Casual Vacancies, the Annual Parish Meeting, etc.  </w:t>
      </w:r>
    </w:p>
    <w:p w14:paraId="54EFA02A" w14:textId="77777777" w:rsidR="006E1825" w:rsidRPr="001A6FA3" w:rsidRDefault="001A6FA3">
      <w:pPr>
        <w:numPr>
          <w:ilvl w:val="0"/>
          <w:numId w:val="8"/>
        </w:numPr>
        <w:spacing w:after="71"/>
        <w:ind w:right="84" w:hanging="360"/>
        <w:rPr>
          <w:rFonts w:ascii="Arial" w:hAnsi="Arial" w:cs="Arial"/>
        </w:rPr>
      </w:pPr>
      <w:r w:rsidRPr="001A6FA3">
        <w:rPr>
          <w:rFonts w:ascii="Arial" w:hAnsi="Arial" w:cs="Arial"/>
        </w:rPr>
        <w:t xml:space="preserve">Draft minutes of Parish Council Meetings, which must be clearly marked as draft and subject to ratification </w:t>
      </w:r>
    </w:p>
    <w:p w14:paraId="07E04EEB" w14:textId="77777777" w:rsidR="006E1825" w:rsidRPr="001A6FA3" w:rsidRDefault="001A6FA3">
      <w:pPr>
        <w:numPr>
          <w:ilvl w:val="0"/>
          <w:numId w:val="8"/>
        </w:numPr>
        <w:spacing w:after="71"/>
        <w:ind w:right="84" w:hanging="360"/>
        <w:rPr>
          <w:rFonts w:ascii="Arial" w:hAnsi="Arial" w:cs="Arial"/>
        </w:rPr>
      </w:pPr>
      <w:r w:rsidRPr="001A6FA3">
        <w:rPr>
          <w:rFonts w:ascii="Arial" w:hAnsi="Arial" w:cs="Arial"/>
        </w:rPr>
        <w:t xml:space="preserve">Any notice which is approved for publication on the Parish Council noticeboard or by the Parish Council in the Parish Magazine (for example a public summary of key actions and notices arising from council meetings prior to the approval of the minutes)  </w:t>
      </w:r>
    </w:p>
    <w:p w14:paraId="434030D0" w14:textId="77777777" w:rsidR="006E1825" w:rsidRPr="001A6FA3" w:rsidRDefault="001A6FA3">
      <w:pPr>
        <w:numPr>
          <w:ilvl w:val="0"/>
          <w:numId w:val="8"/>
        </w:numPr>
        <w:spacing w:after="71"/>
        <w:ind w:right="84" w:hanging="360"/>
        <w:rPr>
          <w:rFonts w:ascii="Arial" w:hAnsi="Arial" w:cs="Arial"/>
        </w:rPr>
      </w:pPr>
      <w:r w:rsidRPr="001A6FA3">
        <w:rPr>
          <w:rFonts w:ascii="Arial" w:hAnsi="Arial" w:cs="Arial"/>
        </w:rPr>
        <w:t xml:space="preserve">Any notice sent to the Parish Council which is intended for public circulation and where publication is in the public interest (for example Police notices, road closures or formal consultations).  </w:t>
      </w:r>
    </w:p>
    <w:p w14:paraId="109D722F" w14:textId="77777777" w:rsidR="006E1825" w:rsidRPr="001A6FA3" w:rsidRDefault="001A6FA3">
      <w:pPr>
        <w:numPr>
          <w:ilvl w:val="0"/>
          <w:numId w:val="8"/>
        </w:numPr>
        <w:spacing w:after="53"/>
        <w:ind w:right="84" w:hanging="360"/>
        <w:rPr>
          <w:rFonts w:ascii="Arial" w:hAnsi="Arial" w:cs="Arial"/>
        </w:rPr>
      </w:pPr>
      <w:r w:rsidRPr="001A6FA3">
        <w:rPr>
          <w:rFonts w:ascii="Arial" w:hAnsi="Arial" w:cs="Arial"/>
        </w:rPr>
        <w:t xml:space="preserve">Other Council Events, Business, Diary. </w:t>
      </w:r>
    </w:p>
    <w:p w14:paraId="033227A8" w14:textId="77777777" w:rsidR="006E1825" w:rsidRPr="001A6FA3" w:rsidRDefault="001A6FA3">
      <w:pPr>
        <w:numPr>
          <w:ilvl w:val="0"/>
          <w:numId w:val="8"/>
        </w:numPr>
        <w:spacing w:after="49"/>
        <w:ind w:right="84" w:hanging="360"/>
        <w:rPr>
          <w:rFonts w:ascii="Arial" w:hAnsi="Arial" w:cs="Arial"/>
        </w:rPr>
      </w:pPr>
      <w:r w:rsidRPr="001A6FA3">
        <w:rPr>
          <w:rFonts w:ascii="Arial" w:hAnsi="Arial" w:cs="Arial"/>
        </w:rPr>
        <w:t xml:space="preserve">Information about County Councillors, or relevant County Councillor matters or information. </w:t>
      </w:r>
    </w:p>
    <w:p w14:paraId="3627FC73" w14:textId="77777777" w:rsidR="006E1825" w:rsidRPr="001A6FA3" w:rsidRDefault="001A6FA3">
      <w:pPr>
        <w:numPr>
          <w:ilvl w:val="0"/>
          <w:numId w:val="8"/>
        </w:numPr>
        <w:spacing w:after="49"/>
        <w:ind w:right="84" w:hanging="360"/>
        <w:rPr>
          <w:rFonts w:ascii="Arial" w:hAnsi="Arial" w:cs="Arial"/>
        </w:rPr>
      </w:pPr>
      <w:r w:rsidRPr="001A6FA3">
        <w:rPr>
          <w:rFonts w:ascii="Arial" w:hAnsi="Arial" w:cs="Arial"/>
        </w:rPr>
        <w:t xml:space="preserve">Any Parish Council Newsletter and Parish Council related news items. </w:t>
      </w:r>
    </w:p>
    <w:p w14:paraId="370C85E5" w14:textId="77777777" w:rsidR="006E1825" w:rsidRPr="001A6FA3" w:rsidRDefault="001A6FA3">
      <w:pPr>
        <w:numPr>
          <w:ilvl w:val="0"/>
          <w:numId w:val="8"/>
        </w:numPr>
        <w:spacing w:after="71"/>
        <w:ind w:right="84" w:hanging="360"/>
        <w:rPr>
          <w:rFonts w:ascii="Arial" w:hAnsi="Arial" w:cs="Arial"/>
        </w:rPr>
      </w:pPr>
      <w:r w:rsidRPr="001A6FA3">
        <w:rPr>
          <w:rFonts w:ascii="Arial" w:hAnsi="Arial" w:cs="Arial"/>
        </w:rPr>
        <w:t xml:space="preserve">Useful links to other government or statutory organisations, or which relate to the business of the Parish Council. </w:t>
      </w:r>
    </w:p>
    <w:p w14:paraId="767982EC" w14:textId="77777777" w:rsidR="006E1825" w:rsidRPr="001A6FA3" w:rsidRDefault="001A6FA3">
      <w:pPr>
        <w:numPr>
          <w:ilvl w:val="0"/>
          <w:numId w:val="8"/>
        </w:numPr>
        <w:spacing w:after="50"/>
        <w:ind w:right="84" w:hanging="360"/>
        <w:rPr>
          <w:rFonts w:ascii="Arial" w:hAnsi="Arial" w:cs="Arial"/>
        </w:rPr>
      </w:pPr>
      <w:r w:rsidRPr="001A6FA3">
        <w:rPr>
          <w:rFonts w:ascii="Arial" w:hAnsi="Arial" w:cs="Arial"/>
        </w:rPr>
        <w:t xml:space="preserve">Any useful telephone numbers that relate to Parish Council business. </w:t>
      </w:r>
    </w:p>
    <w:p w14:paraId="2EA084AE" w14:textId="77777777" w:rsidR="006E1825" w:rsidRPr="001A6FA3" w:rsidRDefault="001A6FA3">
      <w:pPr>
        <w:numPr>
          <w:ilvl w:val="0"/>
          <w:numId w:val="8"/>
        </w:numPr>
        <w:spacing w:after="49"/>
        <w:ind w:right="84" w:hanging="360"/>
        <w:rPr>
          <w:rFonts w:ascii="Arial" w:hAnsi="Arial" w:cs="Arial"/>
        </w:rPr>
      </w:pPr>
      <w:r w:rsidRPr="001A6FA3">
        <w:rPr>
          <w:rFonts w:ascii="Arial" w:hAnsi="Arial" w:cs="Arial"/>
        </w:rPr>
        <w:t xml:space="preserve">Details of any Parish Council working groups. </w:t>
      </w:r>
    </w:p>
    <w:p w14:paraId="5F0EE53F" w14:textId="7477A67E" w:rsidR="006E1825" w:rsidRPr="001A6FA3" w:rsidRDefault="001A6FA3">
      <w:pPr>
        <w:numPr>
          <w:ilvl w:val="0"/>
          <w:numId w:val="8"/>
        </w:numPr>
        <w:spacing w:after="53"/>
        <w:ind w:right="84" w:hanging="360"/>
        <w:rPr>
          <w:rFonts w:ascii="Arial" w:hAnsi="Arial" w:cs="Arial"/>
        </w:rPr>
      </w:pPr>
      <w:r w:rsidRPr="001A6FA3">
        <w:rPr>
          <w:rFonts w:ascii="Arial" w:hAnsi="Arial" w:cs="Arial"/>
        </w:rPr>
        <w:t xml:space="preserve">Information on How to Contact LMPC and, where appropriate, individual </w:t>
      </w:r>
      <w:r w:rsidR="00297D52" w:rsidRPr="001A6FA3">
        <w:rPr>
          <w:rFonts w:ascii="Arial" w:hAnsi="Arial" w:cs="Arial"/>
        </w:rPr>
        <w:t>C</w:t>
      </w:r>
      <w:r w:rsidRPr="001A6FA3">
        <w:rPr>
          <w:rFonts w:ascii="Arial" w:hAnsi="Arial" w:cs="Arial"/>
        </w:rPr>
        <w:t xml:space="preserve">ouncillors. </w:t>
      </w:r>
    </w:p>
    <w:p w14:paraId="597D7A27" w14:textId="4FB29DEA" w:rsidR="006E1825" w:rsidRPr="001A6FA3" w:rsidRDefault="001A6FA3">
      <w:pPr>
        <w:numPr>
          <w:ilvl w:val="0"/>
          <w:numId w:val="8"/>
        </w:numPr>
        <w:spacing w:after="49"/>
        <w:ind w:right="84" w:hanging="360"/>
        <w:rPr>
          <w:rFonts w:ascii="Arial" w:hAnsi="Arial" w:cs="Arial"/>
        </w:rPr>
      </w:pPr>
      <w:r w:rsidRPr="001A6FA3">
        <w:rPr>
          <w:rFonts w:ascii="Arial" w:hAnsi="Arial" w:cs="Arial"/>
        </w:rPr>
        <w:t xml:space="preserve">Photographs of individual </w:t>
      </w:r>
      <w:r w:rsidR="00297D52" w:rsidRPr="001A6FA3">
        <w:rPr>
          <w:rFonts w:ascii="Arial" w:hAnsi="Arial" w:cs="Arial"/>
        </w:rPr>
        <w:t>C</w:t>
      </w:r>
      <w:r w:rsidRPr="001A6FA3">
        <w:rPr>
          <w:rFonts w:ascii="Arial" w:hAnsi="Arial" w:cs="Arial"/>
        </w:rPr>
        <w:t xml:space="preserve">ouncillors. </w:t>
      </w:r>
    </w:p>
    <w:p w14:paraId="3DC402F5" w14:textId="77777777" w:rsidR="006E1825" w:rsidRPr="001A6FA3" w:rsidRDefault="001A6FA3">
      <w:pPr>
        <w:numPr>
          <w:ilvl w:val="0"/>
          <w:numId w:val="8"/>
        </w:numPr>
        <w:spacing w:after="71"/>
        <w:ind w:right="84" w:hanging="360"/>
        <w:rPr>
          <w:rFonts w:ascii="Arial" w:hAnsi="Arial" w:cs="Arial"/>
        </w:rPr>
      </w:pPr>
      <w:r w:rsidRPr="001A6FA3">
        <w:rPr>
          <w:rFonts w:ascii="Arial" w:hAnsi="Arial" w:cs="Arial"/>
        </w:rPr>
        <w:t xml:space="preserve">Parish Council policies and publication schemes, for example, in relation to the Freedom of Information Act 2000. </w:t>
      </w:r>
    </w:p>
    <w:p w14:paraId="23B25436" w14:textId="77777777" w:rsidR="006E1825" w:rsidRPr="001A6FA3" w:rsidRDefault="001A6FA3">
      <w:pPr>
        <w:numPr>
          <w:ilvl w:val="0"/>
          <w:numId w:val="8"/>
        </w:numPr>
        <w:spacing w:after="194"/>
        <w:ind w:right="84" w:hanging="360"/>
        <w:rPr>
          <w:rFonts w:ascii="Arial" w:hAnsi="Arial" w:cs="Arial"/>
        </w:rPr>
      </w:pPr>
      <w:r w:rsidRPr="001A6FA3">
        <w:rPr>
          <w:rFonts w:ascii="Arial" w:hAnsi="Arial" w:cs="Arial"/>
        </w:rPr>
        <w:t xml:space="preserve">Accounts and information about budgets, grants and similar matters. </w:t>
      </w:r>
      <w:r w:rsidRPr="001A6FA3">
        <w:rPr>
          <w:rFonts w:ascii="Arial" w:eastAsia="Segoe UI Symbol" w:hAnsi="Arial" w:cs="Arial"/>
        </w:rPr>
        <w:t></w:t>
      </w:r>
      <w:r w:rsidRPr="001A6FA3">
        <w:rPr>
          <w:rFonts w:ascii="Arial" w:eastAsia="Arial" w:hAnsi="Arial" w:cs="Arial"/>
        </w:rPr>
        <w:t xml:space="preserve"> </w:t>
      </w:r>
      <w:r w:rsidRPr="001A6FA3">
        <w:rPr>
          <w:rFonts w:ascii="Arial" w:eastAsia="Arial" w:hAnsi="Arial" w:cs="Arial"/>
        </w:rPr>
        <w:tab/>
      </w:r>
      <w:r w:rsidRPr="001A6FA3">
        <w:rPr>
          <w:rFonts w:ascii="Arial" w:hAnsi="Arial" w:cs="Arial"/>
        </w:rPr>
        <w:t xml:space="preserve">Information about planning, highways and similar matters.  </w:t>
      </w:r>
    </w:p>
    <w:p w14:paraId="0B5561FA" w14:textId="77777777" w:rsidR="006E1825" w:rsidRPr="001A6FA3" w:rsidRDefault="001A6FA3">
      <w:pPr>
        <w:pStyle w:val="Heading1"/>
        <w:numPr>
          <w:ilvl w:val="0"/>
          <w:numId w:val="0"/>
        </w:numPr>
        <w:spacing w:after="268"/>
        <w:ind w:left="10"/>
        <w:rPr>
          <w:rFonts w:ascii="Arial" w:hAnsi="Arial" w:cs="Arial"/>
        </w:rPr>
      </w:pPr>
      <w:r w:rsidRPr="001A6FA3">
        <w:rPr>
          <w:rFonts w:ascii="Arial" w:hAnsi="Arial" w:cs="Arial"/>
        </w:rPr>
        <w:t xml:space="preserve">Part B — Other Matters </w:t>
      </w:r>
    </w:p>
    <w:p w14:paraId="659C7CCC" w14:textId="77777777" w:rsidR="006E1825" w:rsidRPr="001A6FA3" w:rsidRDefault="001A6FA3">
      <w:pPr>
        <w:numPr>
          <w:ilvl w:val="0"/>
          <w:numId w:val="9"/>
        </w:numPr>
        <w:spacing w:after="71"/>
        <w:ind w:right="84" w:hanging="360"/>
        <w:rPr>
          <w:rFonts w:ascii="Arial" w:hAnsi="Arial" w:cs="Arial"/>
        </w:rPr>
      </w:pPr>
      <w:r w:rsidRPr="001A6FA3">
        <w:rPr>
          <w:rFonts w:ascii="Arial" w:hAnsi="Arial" w:cs="Arial"/>
        </w:rPr>
        <w:t xml:space="preserve">Details of any public event held within the Parish, or targeted primarily at residents of the Parish, which is substantially operated on a not-for-profit or charitable basis. (LMPC </w:t>
      </w:r>
      <w:proofErr w:type="spellStart"/>
      <w:r w:rsidRPr="001A6FA3">
        <w:rPr>
          <w:rFonts w:ascii="Arial" w:hAnsi="Arial" w:cs="Arial"/>
        </w:rPr>
        <w:t>recognise</w:t>
      </w:r>
      <w:proofErr w:type="spellEnd"/>
      <w:r w:rsidRPr="001A6FA3">
        <w:rPr>
          <w:rFonts w:ascii="Arial" w:hAnsi="Arial" w:cs="Arial"/>
        </w:rPr>
        <w:t xml:space="preserve"> that events may be primarily of a not-for-profit or charity nature may contain peripheral commercial activities – for example catering facilities at a charity event may be provided on a commercial basis – this should not prevent the inclusion of such events where this does not form a material part of the event.)  </w:t>
      </w:r>
    </w:p>
    <w:p w14:paraId="3F6C9B2A" w14:textId="77777777" w:rsidR="006E1825" w:rsidRPr="001A6FA3" w:rsidRDefault="001A6FA3">
      <w:pPr>
        <w:numPr>
          <w:ilvl w:val="0"/>
          <w:numId w:val="9"/>
        </w:numPr>
        <w:spacing w:after="71"/>
        <w:ind w:right="84" w:hanging="360"/>
        <w:rPr>
          <w:rFonts w:ascii="Arial" w:hAnsi="Arial" w:cs="Arial"/>
        </w:rPr>
      </w:pPr>
      <w:r w:rsidRPr="001A6FA3">
        <w:rPr>
          <w:rFonts w:ascii="Arial" w:hAnsi="Arial" w:cs="Arial"/>
        </w:rPr>
        <w:t xml:space="preserve">Details of any clubs, groups, societies or public services based within (or which primarily target residents of) the Parish.  </w:t>
      </w:r>
    </w:p>
    <w:p w14:paraId="44897A2B" w14:textId="77777777" w:rsidR="006E1825" w:rsidRPr="001A6FA3" w:rsidRDefault="001A6FA3">
      <w:pPr>
        <w:numPr>
          <w:ilvl w:val="0"/>
          <w:numId w:val="9"/>
        </w:numPr>
        <w:spacing w:after="71"/>
        <w:ind w:right="84" w:hanging="360"/>
        <w:rPr>
          <w:rFonts w:ascii="Arial" w:hAnsi="Arial" w:cs="Arial"/>
        </w:rPr>
      </w:pPr>
      <w:r w:rsidRPr="001A6FA3">
        <w:rPr>
          <w:rFonts w:ascii="Arial" w:hAnsi="Arial" w:cs="Arial"/>
        </w:rPr>
        <w:t xml:space="preserve">Content which is likely to encourage usage of the website without materially impeding the website’s primary purpose, or causing any material harm – for example local news and weather feeds, or photographs of recent village events (with permission of the copyright holder).  </w:t>
      </w:r>
    </w:p>
    <w:p w14:paraId="68F0A0F6" w14:textId="77777777" w:rsidR="00C87B70" w:rsidRPr="001A6FA3" w:rsidRDefault="001A6FA3">
      <w:pPr>
        <w:numPr>
          <w:ilvl w:val="0"/>
          <w:numId w:val="9"/>
        </w:numPr>
        <w:spacing w:after="40"/>
        <w:ind w:right="84" w:hanging="360"/>
        <w:rPr>
          <w:rFonts w:ascii="Arial" w:hAnsi="Arial" w:cs="Arial"/>
        </w:rPr>
      </w:pPr>
      <w:r w:rsidRPr="001A6FA3">
        <w:rPr>
          <w:rFonts w:ascii="Arial" w:hAnsi="Arial" w:cs="Arial"/>
        </w:rPr>
        <w:t xml:space="preserve">Neighbourhood Watch. </w:t>
      </w:r>
    </w:p>
    <w:p w14:paraId="69208A47" w14:textId="3CC4E777" w:rsidR="006E1825" w:rsidRPr="001A6FA3" w:rsidRDefault="001A6FA3">
      <w:pPr>
        <w:numPr>
          <w:ilvl w:val="0"/>
          <w:numId w:val="9"/>
        </w:numPr>
        <w:spacing w:after="40"/>
        <w:ind w:right="84" w:hanging="360"/>
        <w:rPr>
          <w:rFonts w:ascii="Arial" w:hAnsi="Arial" w:cs="Arial"/>
        </w:rPr>
      </w:pPr>
      <w:r w:rsidRPr="001A6FA3">
        <w:rPr>
          <w:rFonts w:ascii="Arial" w:hAnsi="Arial" w:cs="Arial"/>
        </w:rPr>
        <w:t xml:space="preserve">The Parish Hall. </w:t>
      </w:r>
    </w:p>
    <w:p w14:paraId="2065AAA6" w14:textId="77777777" w:rsidR="006E1825" w:rsidRPr="001A6FA3" w:rsidRDefault="001A6FA3">
      <w:pPr>
        <w:numPr>
          <w:ilvl w:val="0"/>
          <w:numId w:val="9"/>
        </w:numPr>
        <w:spacing w:after="49"/>
        <w:ind w:right="84" w:hanging="360"/>
        <w:rPr>
          <w:rFonts w:ascii="Arial" w:hAnsi="Arial" w:cs="Arial"/>
        </w:rPr>
      </w:pPr>
      <w:r w:rsidRPr="001A6FA3">
        <w:rPr>
          <w:rFonts w:ascii="Arial" w:hAnsi="Arial" w:cs="Arial"/>
        </w:rPr>
        <w:t xml:space="preserve">The Neighbourhood Plan, and Parish or Community Plan or similar. </w:t>
      </w:r>
    </w:p>
    <w:p w14:paraId="77506882" w14:textId="77777777" w:rsidR="006E1825" w:rsidRPr="001A6FA3" w:rsidRDefault="001A6FA3">
      <w:pPr>
        <w:numPr>
          <w:ilvl w:val="0"/>
          <w:numId w:val="9"/>
        </w:numPr>
        <w:spacing w:after="50"/>
        <w:ind w:right="84" w:hanging="360"/>
        <w:rPr>
          <w:rFonts w:ascii="Arial" w:hAnsi="Arial" w:cs="Arial"/>
        </w:rPr>
      </w:pPr>
      <w:r w:rsidRPr="001A6FA3">
        <w:rPr>
          <w:rFonts w:ascii="Arial" w:hAnsi="Arial" w:cs="Arial"/>
        </w:rPr>
        <w:t xml:space="preserve">Speed Watch. </w:t>
      </w:r>
    </w:p>
    <w:p w14:paraId="62C64AFF" w14:textId="77777777" w:rsidR="006E1825" w:rsidRPr="001A6FA3" w:rsidRDefault="001A6FA3">
      <w:pPr>
        <w:numPr>
          <w:ilvl w:val="0"/>
          <w:numId w:val="9"/>
        </w:numPr>
        <w:spacing w:after="50"/>
        <w:ind w:right="84" w:hanging="360"/>
        <w:rPr>
          <w:rFonts w:ascii="Arial" w:hAnsi="Arial" w:cs="Arial"/>
        </w:rPr>
      </w:pPr>
      <w:r w:rsidRPr="001A6FA3">
        <w:rPr>
          <w:rFonts w:ascii="Arial" w:hAnsi="Arial" w:cs="Arial"/>
        </w:rPr>
        <w:t xml:space="preserve">Lorry Watch. </w:t>
      </w:r>
    </w:p>
    <w:p w14:paraId="6C37F792" w14:textId="77777777" w:rsidR="006E1825" w:rsidRPr="001A6FA3" w:rsidRDefault="001A6FA3">
      <w:pPr>
        <w:numPr>
          <w:ilvl w:val="0"/>
          <w:numId w:val="9"/>
        </w:numPr>
        <w:spacing w:after="53"/>
        <w:ind w:right="84" w:hanging="360"/>
        <w:rPr>
          <w:rFonts w:ascii="Arial" w:hAnsi="Arial" w:cs="Arial"/>
        </w:rPr>
      </w:pPr>
      <w:r w:rsidRPr="001A6FA3">
        <w:rPr>
          <w:rFonts w:ascii="Arial" w:hAnsi="Arial" w:cs="Arial"/>
        </w:rPr>
        <w:t xml:space="preserve">Local information, for example, about amenities. </w:t>
      </w:r>
    </w:p>
    <w:p w14:paraId="3A217B33" w14:textId="77777777" w:rsidR="006E1825" w:rsidRPr="001A6FA3" w:rsidRDefault="001A6FA3">
      <w:pPr>
        <w:numPr>
          <w:ilvl w:val="0"/>
          <w:numId w:val="9"/>
        </w:numPr>
        <w:spacing w:after="49"/>
        <w:ind w:right="84" w:hanging="360"/>
        <w:rPr>
          <w:rFonts w:ascii="Arial" w:hAnsi="Arial" w:cs="Arial"/>
        </w:rPr>
      </w:pPr>
      <w:r w:rsidRPr="001A6FA3">
        <w:rPr>
          <w:rFonts w:ascii="Arial" w:hAnsi="Arial" w:cs="Arial"/>
        </w:rPr>
        <w:t xml:space="preserve">Useful links to the above type of events or organisations. </w:t>
      </w:r>
    </w:p>
    <w:p w14:paraId="31802161" w14:textId="77777777" w:rsidR="006E1825" w:rsidRPr="001A6FA3" w:rsidRDefault="001A6FA3">
      <w:pPr>
        <w:numPr>
          <w:ilvl w:val="0"/>
          <w:numId w:val="9"/>
        </w:numPr>
        <w:spacing w:after="71"/>
        <w:ind w:right="84" w:hanging="360"/>
        <w:rPr>
          <w:rFonts w:ascii="Arial" w:hAnsi="Arial" w:cs="Arial"/>
        </w:rPr>
      </w:pPr>
      <w:r w:rsidRPr="001A6FA3">
        <w:rPr>
          <w:rFonts w:ascii="Arial" w:hAnsi="Arial" w:cs="Arial"/>
        </w:rPr>
        <w:lastRenderedPageBreak/>
        <w:t xml:space="preserve">Surveys or reports about the above, or similar types of community engagement, which is not covered by Parish Council Business Content. </w:t>
      </w:r>
    </w:p>
    <w:p w14:paraId="1B8D5584" w14:textId="77777777" w:rsidR="006E1825" w:rsidRPr="001A6FA3" w:rsidRDefault="001A6FA3">
      <w:pPr>
        <w:numPr>
          <w:ilvl w:val="0"/>
          <w:numId w:val="9"/>
        </w:numPr>
        <w:spacing w:after="49"/>
        <w:ind w:right="84" w:hanging="360"/>
        <w:rPr>
          <w:rFonts w:ascii="Arial" w:hAnsi="Arial" w:cs="Arial"/>
        </w:rPr>
      </w:pPr>
      <w:r w:rsidRPr="001A6FA3">
        <w:rPr>
          <w:rFonts w:ascii="Arial" w:hAnsi="Arial" w:cs="Arial"/>
        </w:rPr>
        <w:t xml:space="preserve">Photographs, in so far as they are not covered under Parish Council Business.  </w:t>
      </w:r>
    </w:p>
    <w:p w14:paraId="1816632D" w14:textId="77777777" w:rsidR="006E1825" w:rsidRPr="001A6FA3" w:rsidRDefault="001A6FA3">
      <w:pPr>
        <w:numPr>
          <w:ilvl w:val="0"/>
          <w:numId w:val="9"/>
        </w:numPr>
        <w:spacing w:after="49"/>
        <w:ind w:right="84" w:hanging="360"/>
        <w:rPr>
          <w:rFonts w:ascii="Arial" w:hAnsi="Arial" w:cs="Arial"/>
        </w:rPr>
      </w:pPr>
      <w:r w:rsidRPr="001A6FA3">
        <w:rPr>
          <w:rFonts w:ascii="Arial" w:hAnsi="Arial" w:cs="Arial"/>
        </w:rPr>
        <w:t xml:space="preserve">The Home Page. </w:t>
      </w:r>
    </w:p>
    <w:p w14:paraId="2DE76DFF" w14:textId="77777777" w:rsidR="006E1825" w:rsidRPr="001A6FA3" w:rsidRDefault="001A6FA3">
      <w:pPr>
        <w:numPr>
          <w:ilvl w:val="0"/>
          <w:numId w:val="9"/>
        </w:numPr>
        <w:spacing w:after="50"/>
        <w:ind w:right="84" w:hanging="360"/>
        <w:rPr>
          <w:rFonts w:ascii="Arial" w:hAnsi="Arial" w:cs="Arial"/>
        </w:rPr>
      </w:pPr>
      <w:r w:rsidRPr="001A6FA3">
        <w:rPr>
          <w:rFonts w:ascii="Arial" w:hAnsi="Arial" w:cs="Arial"/>
        </w:rPr>
        <w:t xml:space="preserve">History. </w:t>
      </w:r>
    </w:p>
    <w:p w14:paraId="22738F67" w14:textId="77777777" w:rsidR="006E1825" w:rsidRPr="001A6FA3" w:rsidRDefault="001A6FA3">
      <w:pPr>
        <w:numPr>
          <w:ilvl w:val="0"/>
          <w:numId w:val="9"/>
        </w:numPr>
        <w:spacing w:after="54"/>
        <w:ind w:right="84" w:hanging="360"/>
        <w:rPr>
          <w:rFonts w:ascii="Arial" w:hAnsi="Arial" w:cs="Arial"/>
        </w:rPr>
      </w:pPr>
      <w:r w:rsidRPr="001A6FA3">
        <w:rPr>
          <w:rFonts w:ascii="Arial" w:hAnsi="Arial" w:cs="Arial"/>
        </w:rPr>
        <w:t xml:space="preserve">Parish Maps. </w:t>
      </w:r>
    </w:p>
    <w:p w14:paraId="46512BFF" w14:textId="77777777" w:rsidR="006E1825" w:rsidRPr="001A6FA3" w:rsidRDefault="001A6FA3">
      <w:pPr>
        <w:numPr>
          <w:ilvl w:val="0"/>
          <w:numId w:val="9"/>
        </w:numPr>
        <w:spacing w:after="204"/>
        <w:ind w:right="84" w:hanging="360"/>
        <w:rPr>
          <w:rFonts w:ascii="Arial" w:hAnsi="Arial" w:cs="Arial"/>
        </w:rPr>
      </w:pPr>
      <w:r w:rsidRPr="001A6FA3">
        <w:rPr>
          <w:rFonts w:ascii="Arial" w:hAnsi="Arial" w:cs="Arial"/>
        </w:rPr>
        <w:t xml:space="preserve">Seasonal Refreshes. </w:t>
      </w:r>
    </w:p>
    <w:p w14:paraId="3311BDB7" w14:textId="1C52502E" w:rsidR="006E1825" w:rsidRDefault="001A6FA3">
      <w:pPr>
        <w:spacing w:after="0" w:line="259" w:lineRule="auto"/>
        <w:ind w:left="0" w:firstLine="0"/>
        <w:rPr>
          <w:rFonts w:ascii="Arial" w:hAnsi="Arial" w:cs="Arial"/>
        </w:rPr>
      </w:pPr>
      <w:r w:rsidRPr="001A6FA3">
        <w:rPr>
          <w:rFonts w:ascii="Arial" w:hAnsi="Arial" w:cs="Arial"/>
        </w:rPr>
        <w:t xml:space="preserve"> </w:t>
      </w:r>
    </w:p>
    <w:p w14:paraId="1CDAA857" w14:textId="0B78CADB" w:rsidR="00611381" w:rsidRDefault="00611381">
      <w:pPr>
        <w:spacing w:after="0" w:line="259" w:lineRule="auto"/>
        <w:ind w:left="0" w:firstLine="0"/>
        <w:rPr>
          <w:rFonts w:ascii="Arial" w:hAnsi="Arial" w:cs="Arial"/>
        </w:rPr>
      </w:pPr>
    </w:p>
    <w:p w14:paraId="340ADE58" w14:textId="4390BF82" w:rsidR="00611381" w:rsidRPr="001A6FA3" w:rsidRDefault="00611381">
      <w:pPr>
        <w:spacing w:after="0" w:line="259" w:lineRule="auto"/>
        <w:ind w:left="0" w:firstLine="0"/>
        <w:rPr>
          <w:rFonts w:ascii="Arial" w:hAnsi="Arial" w:cs="Arial"/>
        </w:rPr>
      </w:pPr>
      <w:r>
        <w:rPr>
          <w:rFonts w:ascii="Arial" w:hAnsi="Arial" w:cs="Arial"/>
        </w:rPr>
        <w:t xml:space="preserve">Adopted </w:t>
      </w:r>
      <w:bookmarkStart w:id="0" w:name="_GoBack"/>
      <w:bookmarkEnd w:id="0"/>
      <w:r>
        <w:rPr>
          <w:rFonts w:ascii="Arial" w:hAnsi="Arial" w:cs="Arial"/>
        </w:rPr>
        <w:t>26 October 2022</w:t>
      </w:r>
    </w:p>
    <w:sectPr w:rsidR="00611381" w:rsidRPr="001A6FA3">
      <w:footerReference w:type="even" r:id="rId7"/>
      <w:footerReference w:type="default" r:id="rId8"/>
      <w:footerReference w:type="first" r:id="rId9"/>
      <w:pgSz w:w="11908" w:h="16836"/>
      <w:pgMar w:top="498" w:right="1355" w:bottom="1446" w:left="144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1E4C8C" w14:textId="77777777" w:rsidR="007E5DC7" w:rsidRDefault="007E5DC7">
      <w:pPr>
        <w:spacing w:after="0" w:line="240" w:lineRule="auto"/>
      </w:pPr>
      <w:r>
        <w:separator/>
      </w:r>
    </w:p>
  </w:endnote>
  <w:endnote w:type="continuationSeparator" w:id="0">
    <w:p w14:paraId="6410EF31" w14:textId="77777777" w:rsidR="007E5DC7" w:rsidRDefault="007E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E5D26" w14:textId="77777777" w:rsidR="006E1825" w:rsidRDefault="001A6FA3">
    <w:pPr>
      <w:spacing w:after="0" w:line="259" w:lineRule="auto"/>
      <w:ind w:left="0" w:right="86" w:firstLine="0"/>
      <w:jc w:val="right"/>
    </w:pPr>
    <w:r>
      <w:t xml:space="preserve">Page </w:t>
    </w:r>
    <w:r>
      <w:fldChar w:fldCharType="begin"/>
    </w:r>
    <w:r>
      <w:instrText xml:space="preserve"> PAGE   \* MERGEFORMAT </w:instrText>
    </w:r>
    <w:r>
      <w:fldChar w:fldCharType="separate"/>
    </w:r>
    <w:r>
      <w:rPr>
        <w:b/>
      </w:rPr>
      <w:t>2</w:t>
    </w:r>
    <w:r>
      <w:rPr>
        <w:b/>
      </w:rPr>
      <w:fldChar w:fldCharType="end"/>
    </w:r>
    <w:r>
      <w:t xml:space="preserve"> of </w:t>
    </w:r>
    <w:fldSimple w:instr=" NUMPAGES   \* MERGEFORMAT ">
      <w:r>
        <w:rPr>
          <w:b/>
        </w:rPr>
        <w:t>6</w:t>
      </w:r>
    </w:fldSimple>
    <w:r>
      <w:t xml:space="preserve"> </w:t>
    </w:r>
  </w:p>
  <w:p w14:paraId="66083B51" w14:textId="77777777" w:rsidR="006E1825" w:rsidRDefault="001A6FA3">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00461" w14:textId="77777777" w:rsidR="006E1825" w:rsidRDefault="001A6FA3">
    <w:pPr>
      <w:spacing w:after="0" w:line="259" w:lineRule="auto"/>
      <w:ind w:left="0" w:right="86" w:firstLine="0"/>
      <w:jc w:val="right"/>
    </w:pPr>
    <w:r>
      <w:t xml:space="preserve">Page </w:t>
    </w:r>
    <w:r>
      <w:fldChar w:fldCharType="begin"/>
    </w:r>
    <w:r>
      <w:instrText xml:space="preserve"> PAGE   \* MERGEFORMAT </w:instrText>
    </w:r>
    <w:r>
      <w:fldChar w:fldCharType="separate"/>
    </w:r>
    <w:r>
      <w:rPr>
        <w:b/>
      </w:rPr>
      <w:t>2</w:t>
    </w:r>
    <w:r>
      <w:rPr>
        <w:b/>
      </w:rPr>
      <w:fldChar w:fldCharType="end"/>
    </w:r>
    <w:r>
      <w:t xml:space="preserve"> of </w:t>
    </w:r>
    <w:fldSimple w:instr=" NUMPAGES   \* MERGEFORMAT ">
      <w:r>
        <w:rPr>
          <w:b/>
        </w:rPr>
        <w:t>6</w:t>
      </w:r>
    </w:fldSimple>
    <w:r>
      <w:t xml:space="preserve"> </w:t>
    </w:r>
  </w:p>
  <w:p w14:paraId="7BB4E649" w14:textId="77777777" w:rsidR="006E1825" w:rsidRDefault="001A6FA3">
    <w:pPr>
      <w:spacing w:after="0" w:line="259" w:lineRule="auto"/>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5D2775" w14:textId="77777777" w:rsidR="006E1825" w:rsidRDefault="006E1825">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F6D35B" w14:textId="77777777" w:rsidR="007E5DC7" w:rsidRDefault="007E5DC7">
      <w:pPr>
        <w:spacing w:after="0" w:line="240" w:lineRule="auto"/>
      </w:pPr>
      <w:r>
        <w:separator/>
      </w:r>
    </w:p>
  </w:footnote>
  <w:footnote w:type="continuationSeparator" w:id="0">
    <w:p w14:paraId="55130ED3" w14:textId="77777777" w:rsidR="007E5DC7" w:rsidRDefault="007E5D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844F2"/>
    <w:multiLevelType w:val="hybridMultilevel"/>
    <w:tmpl w:val="64B026B6"/>
    <w:lvl w:ilvl="0" w:tplc="9CE210A6">
      <w:start w:val="1"/>
      <w:numFmt w:val="bullet"/>
      <w:lvlText w:val="•"/>
      <w:lvlJc w:val="left"/>
      <w:pPr>
        <w:ind w:left="7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5A93B6">
      <w:start w:val="1"/>
      <w:numFmt w:val="bullet"/>
      <w:lvlText w:val="o"/>
      <w:lvlJc w:val="left"/>
      <w:pPr>
        <w:ind w:left="14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248BC10">
      <w:start w:val="1"/>
      <w:numFmt w:val="bullet"/>
      <w:lvlText w:val="▪"/>
      <w:lvlJc w:val="left"/>
      <w:pPr>
        <w:ind w:left="21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C0AD80E">
      <w:start w:val="1"/>
      <w:numFmt w:val="bullet"/>
      <w:lvlText w:val="•"/>
      <w:lvlJc w:val="left"/>
      <w:pPr>
        <w:ind w:left="28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7EB96A">
      <w:start w:val="1"/>
      <w:numFmt w:val="bullet"/>
      <w:lvlText w:val="o"/>
      <w:lvlJc w:val="left"/>
      <w:pPr>
        <w:ind w:left="35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D10DEDE">
      <w:start w:val="1"/>
      <w:numFmt w:val="bullet"/>
      <w:lvlText w:val="▪"/>
      <w:lvlJc w:val="left"/>
      <w:pPr>
        <w:ind w:left="43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ED4DA2E">
      <w:start w:val="1"/>
      <w:numFmt w:val="bullet"/>
      <w:lvlText w:val="•"/>
      <w:lvlJc w:val="left"/>
      <w:pPr>
        <w:ind w:left="50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30AD06">
      <w:start w:val="1"/>
      <w:numFmt w:val="bullet"/>
      <w:lvlText w:val="o"/>
      <w:lvlJc w:val="left"/>
      <w:pPr>
        <w:ind w:left="57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F0E3774">
      <w:start w:val="1"/>
      <w:numFmt w:val="bullet"/>
      <w:lvlText w:val="▪"/>
      <w:lvlJc w:val="left"/>
      <w:pPr>
        <w:ind w:left="64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5546801"/>
    <w:multiLevelType w:val="hybridMultilevel"/>
    <w:tmpl w:val="750CC7D0"/>
    <w:lvl w:ilvl="0" w:tplc="0B9228E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2BC4736">
      <w:start w:val="1"/>
      <w:numFmt w:val="bullet"/>
      <w:lvlText w:val="o"/>
      <w:lvlJc w:val="left"/>
      <w:pPr>
        <w:ind w:left="14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734390C">
      <w:start w:val="1"/>
      <w:numFmt w:val="bullet"/>
      <w:lvlText w:val="▪"/>
      <w:lvlJc w:val="left"/>
      <w:pPr>
        <w:ind w:left="21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686C030">
      <w:start w:val="1"/>
      <w:numFmt w:val="bullet"/>
      <w:lvlText w:val="•"/>
      <w:lvlJc w:val="left"/>
      <w:pPr>
        <w:ind w:left="29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BF25970">
      <w:start w:val="1"/>
      <w:numFmt w:val="bullet"/>
      <w:lvlText w:val="o"/>
      <w:lvlJc w:val="left"/>
      <w:pPr>
        <w:ind w:left="36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D4CD1D6">
      <w:start w:val="1"/>
      <w:numFmt w:val="bullet"/>
      <w:lvlText w:val="▪"/>
      <w:lvlJc w:val="left"/>
      <w:pPr>
        <w:ind w:left="43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AAC024C">
      <w:start w:val="1"/>
      <w:numFmt w:val="bullet"/>
      <w:lvlText w:val="•"/>
      <w:lvlJc w:val="left"/>
      <w:pPr>
        <w:ind w:left="50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702E26E">
      <w:start w:val="1"/>
      <w:numFmt w:val="bullet"/>
      <w:lvlText w:val="o"/>
      <w:lvlJc w:val="left"/>
      <w:pPr>
        <w:ind w:left="57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B64EC48">
      <w:start w:val="1"/>
      <w:numFmt w:val="bullet"/>
      <w:lvlText w:val="▪"/>
      <w:lvlJc w:val="left"/>
      <w:pPr>
        <w:ind w:left="65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BF54B6B"/>
    <w:multiLevelType w:val="hybridMultilevel"/>
    <w:tmpl w:val="F6D4E664"/>
    <w:lvl w:ilvl="0" w:tplc="4BFC760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D4E57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31C39E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9F09DB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14CE4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950D4C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E64FFF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28BAF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15CB82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D155FF3"/>
    <w:multiLevelType w:val="hybridMultilevel"/>
    <w:tmpl w:val="7A847CB6"/>
    <w:lvl w:ilvl="0" w:tplc="E7DA4C9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E984246">
      <w:start w:val="1"/>
      <w:numFmt w:val="bullet"/>
      <w:lvlText w:val="o"/>
      <w:lvlJc w:val="left"/>
      <w:pPr>
        <w:ind w:left="14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81C5CA6">
      <w:start w:val="1"/>
      <w:numFmt w:val="bullet"/>
      <w:lvlText w:val="▪"/>
      <w:lvlJc w:val="left"/>
      <w:pPr>
        <w:ind w:left="21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9E4A33E">
      <w:start w:val="1"/>
      <w:numFmt w:val="bullet"/>
      <w:lvlText w:val="•"/>
      <w:lvlJc w:val="left"/>
      <w:pPr>
        <w:ind w:left="29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122F4F8">
      <w:start w:val="1"/>
      <w:numFmt w:val="bullet"/>
      <w:lvlText w:val="o"/>
      <w:lvlJc w:val="left"/>
      <w:pPr>
        <w:ind w:left="36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636C750">
      <w:start w:val="1"/>
      <w:numFmt w:val="bullet"/>
      <w:lvlText w:val="▪"/>
      <w:lvlJc w:val="left"/>
      <w:pPr>
        <w:ind w:left="43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6825D10">
      <w:start w:val="1"/>
      <w:numFmt w:val="bullet"/>
      <w:lvlText w:val="•"/>
      <w:lvlJc w:val="left"/>
      <w:pPr>
        <w:ind w:left="50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55C06AC">
      <w:start w:val="1"/>
      <w:numFmt w:val="bullet"/>
      <w:lvlText w:val="o"/>
      <w:lvlJc w:val="left"/>
      <w:pPr>
        <w:ind w:left="57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7687B58">
      <w:start w:val="1"/>
      <w:numFmt w:val="bullet"/>
      <w:lvlText w:val="▪"/>
      <w:lvlJc w:val="left"/>
      <w:pPr>
        <w:ind w:left="65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17A0A76"/>
    <w:multiLevelType w:val="multilevel"/>
    <w:tmpl w:val="56927B1C"/>
    <w:lvl w:ilvl="0">
      <w:start w:val="1"/>
      <w:numFmt w:val="decimal"/>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6C6329A"/>
    <w:multiLevelType w:val="hybridMultilevel"/>
    <w:tmpl w:val="FD4E518E"/>
    <w:lvl w:ilvl="0" w:tplc="219CC79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E8BDC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08D07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CA7EC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1C31C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D7C72B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9F2B45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129AF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AEE7C7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3213854"/>
    <w:multiLevelType w:val="hybridMultilevel"/>
    <w:tmpl w:val="70EA4DEC"/>
    <w:lvl w:ilvl="0" w:tplc="DE50442E">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36B704">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7E0BEC4">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230ACC2">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68CA74">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E9876EC">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7462164">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CE80218">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9A0F2A2">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36C00DE"/>
    <w:multiLevelType w:val="hybridMultilevel"/>
    <w:tmpl w:val="EE2A4ABC"/>
    <w:lvl w:ilvl="0" w:tplc="8BB056C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D46CE0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1FA1A8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0A2368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8EF2B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24720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E66D26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6AEEA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549BC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6D83554"/>
    <w:multiLevelType w:val="hybridMultilevel"/>
    <w:tmpl w:val="460A52BA"/>
    <w:lvl w:ilvl="0" w:tplc="3A90129A">
      <w:start w:val="1"/>
      <w:numFmt w:val="bullet"/>
      <w:lvlText w:val="•"/>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9A402E">
      <w:start w:val="1"/>
      <w:numFmt w:val="bullet"/>
      <w:lvlText w:val="o"/>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F29998">
      <w:start w:val="1"/>
      <w:numFmt w:val="bullet"/>
      <w:lvlText w:val="▪"/>
      <w:lvlJc w:val="left"/>
      <w:pPr>
        <w:ind w:left="28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3780E32">
      <w:start w:val="1"/>
      <w:numFmt w:val="bullet"/>
      <w:lvlText w:val="•"/>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9AF52E">
      <w:start w:val="1"/>
      <w:numFmt w:val="bullet"/>
      <w:lvlText w:val="o"/>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60ED550">
      <w:start w:val="1"/>
      <w:numFmt w:val="bullet"/>
      <w:lvlText w:val="▪"/>
      <w:lvlJc w:val="left"/>
      <w:pPr>
        <w:ind w:left="5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6668F6E">
      <w:start w:val="1"/>
      <w:numFmt w:val="bullet"/>
      <w:lvlText w:val="•"/>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00C674">
      <w:start w:val="1"/>
      <w:numFmt w:val="bullet"/>
      <w:lvlText w:val="o"/>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424F2A">
      <w:start w:val="1"/>
      <w:numFmt w:val="bullet"/>
      <w:lvlText w:val="▪"/>
      <w:lvlJc w:val="left"/>
      <w:pPr>
        <w:ind w:left="7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9A34F60"/>
    <w:multiLevelType w:val="hybridMultilevel"/>
    <w:tmpl w:val="B7248D52"/>
    <w:lvl w:ilvl="0" w:tplc="0E9240D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23E5882">
      <w:start w:val="1"/>
      <w:numFmt w:val="bullet"/>
      <w:lvlText w:val="o"/>
      <w:lvlJc w:val="left"/>
      <w:pPr>
        <w:ind w:left="14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798B220">
      <w:start w:val="1"/>
      <w:numFmt w:val="bullet"/>
      <w:lvlText w:val="▪"/>
      <w:lvlJc w:val="left"/>
      <w:pPr>
        <w:ind w:left="22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3ACB250">
      <w:start w:val="1"/>
      <w:numFmt w:val="bullet"/>
      <w:lvlText w:val="•"/>
      <w:lvlJc w:val="left"/>
      <w:pPr>
        <w:ind w:left="29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15CDC00">
      <w:start w:val="1"/>
      <w:numFmt w:val="bullet"/>
      <w:lvlText w:val="o"/>
      <w:lvlJc w:val="left"/>
      <w:pPr>
        <w:ind w:left="36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BCC2E6E">
      <w:start w:val="1"/>
      <w:numFmt w:val="bullet"/>
      <w:lvlText w:val="▪"/>
      <w:lvlJc w:val="left"/>
      <w:pPr>
        <w:ind w:left="43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59877B6">
      <w:start w:val="1"/>
      <w:numFmt w:val="bullet"/>
      <w:lvlText w:val="•"/>
      <w:lvlJc w:val="left"/>
      <w:pPr>
        <w:ind w:left="50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6E0B44">
      <w:start w:val="1"/>
      <w:numFmt w:val="bullet"/>
      <w:lvlText w:val="o"/>
      <w:lvlJc w:val="left"/>
      <w:pPr>
        <w:ind w:left="58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F58500E">
      <w:start w:val="1"/>
      <w:numFmt w:val="bullet"/>
      <w:lvlText w:val="▪"/>
      <w:lvlJc w:val="left"/>
      <w:pPr>
        <w:ind w:left="65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7B147DBC"/>
    <w:multiLevelType w:val="multilevel"/>
    <w:tmpl w:val="067AB340"/>
    <w:lvl w:ilvl="0">
      <w:start w:val="1"/>
      <w:numFmt w:val="decimal"/>
      <w:pStyle w:val="Heading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start w:val="1"/>
      <w:numFmt w:val="decimal"/>
      <w:pStyle w:val="Heading2"/>
      <w:lvlText w:val="%1.%2"/>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6"/>
  </w:num>
  <w:num w:numId="3">
    <w:abstractNumId w:val="2"/>
  </w:num>
  <w:num w:numId="4">
    <w:abstractNumId w:val="1"/>
  </w:num>
  <w:num w:numId="5">
    <w:abstractNumId w:val="8"/>
  </w:num>
  <w:num w:numId="6">
    <w:abstractNumId w:val="0"/>
  </w:num>
  <w:num w:numId="7">
    <w:abstractNumId w:val="9"/>
  </w:num>
  <w:num w:numId="8">
    <w:abstractNumId w:val="7"/>
  </w:num>
  <w:num w:numId="9">
    <w:abstractNumId w:val="5"/>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825"/>
    <w:rsid w:val="00031ED2"/>
    <w:rsid w:val="00097666"/>
    <w:rsid w:val="00135BD2"/>
    <w:rsid w:val="00183028"/>
    <w:rsid w:val="001A6FA3"/>
    <w:rsid w:val="00297D52"/>
    <w:rsid w:val="002C2272"/>
    <w:rsid w:val="0039397D"/>
    <w:rsid w:val="00463120"/>
    <w:rsid w:val="0051014B"/>
    <w:rsid w:val="005C485D"/>
    <w:rsid w:val="005E5D9E"/>
    <w:rsid w:val="00611381"/>
    <w:rsid w:val="006E1825"/>
    <w:rsid w:val="006E7D3D"/>
    <w:rsid w:val="007E5DC7"/>
    <w:rsid w:val="008A022E"/>
    <w:rsid w:val="0096130F"/>
    <w:rsid w:val="009E1E6E"/>
    <w:rsid w:val="00A216C3"/>
    <w:rsid w:val="00A4765D"/>
    <w:rsid w:val="00BA7084"/>
    <w:rsid w:val="00C87B70"/>
    <w:rsid w:val="00FA6377"/>
    <w:rsid w:val="00FE0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57FEB"/>
  <w15:docId w15:val="{5EF27713-E01F-47DD-8806-FA3619A98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2" w:line="247" w:lineRule="auto"/>
      <w:ind w:left="406" w:hanging="10"/>
    </w:pPr>
    <w:rPr>
      <w:rFonts w:ascii="Calibri" w:eastAsia="Calibri" w:hAnsi="Calibri" w:cs="Calibri"/>
      <w:color w:val="000000"/>
    </w:rPr>
  </w:style>
  <w:style w:type="paragraph" w:styleId="Heading1">
    <w:name w:val="heading 1"/>
    <w:next w:val="Normal"/>
    <w:link w:val="Heading1Char"/>
    <w:uiPriority w:val="9"/>
    <w:qFormat/>
    <w:pPr>
      <w:keepNext/>
      <w:keepLines/>
      <w:numPr>
        <w:numId w:val="11"/>
      </w:numPr>
      <w:spacing w:after="0"/>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numPr>
        <w:ilvl w:val="1"/>
        <w:numId w:val="11"/>
      </w:numPr>
      <w:spacing w:after="0"/>
      <w:outlineLvl w:val="1"/>
    </w:pPr>
    <w:rPr>
      <w:rFonts w:ascii="Calibri" w:eastAsia="Calibri" w:hAnsi="Calibri" w:cs="Calibri"/>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i/>
      <w:color w:val="000000"/>
      <w:sz w:val="22"/>
    </w:rPr>
  </w:style>
  <w:style w:type="character" w:customStyle="1" w:styleId="Heading1Char">
    <w:name w:val="Heading 1 Char"/>
    <w:link w:val="Heading1"/>
    <w:rPr>
      <w:rFonts w:ascii="Calibri" w:eastAsia="Calibri" w:hAnsi="Calibri" w:cs="Calibri"/>
      <w:b/>
      <w:color w:val="000000"/>
      <w:sz w:val="22"/>
    </w:rPr>
  </w:style>
  <w:style w:type="paragraph" w:styleId="ListParagraph">
    <w:name w:val="List Paragraph"/>
    <w:basedOn w:val="Normal"/>
    <w:uiPriority w:val="34"/>
    <w:qFormat/>
    <w:rsid w:val="00FA6377"/>
    <w:pPr>
      <w:ind w:left="720"/>
      <w:contextualSpacing/>
    </w:pPr>
  </w:style>
  <w:style w:type="paragraph" w:styleId="Header">
    <w:name w:val="header"/>
    <w:basedOn w:val="Normal"/>
    <w:link w:val="HeaderChar"/>
    <w:uiPriority w:val="99"/>
    <w:unhideWhenUsed/>
    <w:rsid w:val="001A6F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6FA3"/>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1881</Words>
  <Characters>10722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LMPC Clerk</dc:creator>
  <cp:keywords/>
  <cp:lastModifiedBy>LMPC Clerk</cp:lastModifiedBy>
  <cp:revision>2</cp:revision>
  <cp:lastPrinted>2022-10-20T13:35:00Z</cp:lastPrinted>
  <dcterms:created xsi:type="dcterms:W3CDTF">2024-03-05T14:32:00Z</dcterms:created>
  <dcterms:modified xsi:type="dcterms:W3CDTF">2024-03-05T14:32:00Z</dcterms:modified>
</cp:coreProperties>
</file>